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5A75" w14:textId="0B08334A"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Office/Contact: </w:t>
      </w:r>
      <w:r w:rsidR="00980BF1">
        <w:rPr>
          <w:rFonts w:ascii="Times New Roman" w:hAnsi="Times New Roman" w:cs="Times New Roman"/>
        </w:rPr>
        <w:t>Facilities and Services</w:t>
      </w:r>
    </w:p>
    <w:p w14:paraId="67AB5A76" w14:textId="4C4C24CC"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</w:t>
      </w:r>
      <w:r w:rsidR="00262A5C">
        <w:rPr>
          <w:rFonts w:ascii="Times New Roman" w:hAnsi="Times New Roman" w:cs="Times New Roman"/>
        </w:rPr>
        <w:t xml:space="preserve">University Policy 10:10; </w:t>
      </w:r>
      <w:r w:rsidR="001313CD">
        <w:rPr>
          <w:rFonts w:ascii="Times New Roman" w:hAnsi="Times New Roman" w:cs="Times New Roman"/>
        </w:rPr>
        <w:t xml:space="preserve">SDCL </w:t>
      </w:r>
      <w:r w:rsidR="00E56A31">
        <w:rPr>
          <w:rFonts w:ascii="Times New Roman" w:hAnsi="Times New Roman" w:cs="Times New Roman"/>
        </w:rPr>
        <w:t>C</w:t>
      </w:r>
      <w:r w:rsidR="001313CD">
        <w:rPr>
          <w:rFonts w:ascii="Times New Roman" w:hAnsi="Times New Roman" w:cs="Times New Roman"/>
        </w:rPr>
        <w:t>hapter 34-37</w:t>
      </w:r>
    </w:p>
    <w:p w14:paraId="67AB5A77" w14:textId="10478616" w:rsidR="00DC01B3" w:rsidRPr="00C946F2" w:rsidRDefault="00DC01B3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Link</w:t>
      </w:r>
      <w:r w:rsidRPr="00C946F2">
        <w:rPr>
          <w:rFonts w:ascii="Times New Roman" w:hAnsi="Times New Roman" w:cs="Times New Roman"/>
        </w:rPr>
        <w:t xml:space="preserve">: </w:t>
      </w:r>
      <w:hyperlink r:id="rId11" w:history="1">
        <w:r w:rsidR="005E6606" w:rsidRPr="008E78E3">
          <w:rPr>
            <w:rStyle w:val="Hyperlink"/>
            <w:rFonts w:ascii="Times New Roman" w:hAnsi="Times New Roman" w:cs="Times New Roman"/>
          </w:rPr>
          <w:t>https://www.sdstate.edu/sites/default/files/file-archive/2019-11/Fire%20Safety.pdf</w:t>
        </w:r>
      </w:hyperlink>
      <w:r w:rsidR="005E6606">
        <w:rPr>
          <w:rStyle w:val="Hyperlink"/>
          <w:rFonts w:ascii="Times New Roman" w:hAnsi="Times New Roman" w:cs="Times New Roman"/>
        </w:rPr>
        <w:t xml:space="preserve">; </w:t>
      </w:r>
      <w:r w:rsidR="001313CD">
        <w:rPr>
          <w:rStyle w:val="Hyperlink"/>
          <w:rFonts w:ascii="Times New Roman" w:hAnsi="Times New Roman" w:cs="Times New Roman"/>
        </w:rPr>
        <w:t xml:space="preserve"> </w:t>
      </w:r>
      <w:hyperlink r:id="rId12" w:history="1">
        <w:r w:rsidR="001313CD" w:rsidRPr="008E78E3">
          <w:rPr>
            <w:rStyle w:val="Hyperlink"/>
            <w:rFonts w:ascii="Times New Roman" w:hAnsi="Times New Roman" w:cs="Times New Roman"/>
          </w:rPr>
          <w:t>https://sdlegislature.gov/Statutes/34-37</w:t>
        </w:r>
      </w:hyperlink>
    </w:p>
    <w:p w14:paraId="67AB5A78" w14:textId="77777777" w:rsidR="009B63F7" w:rsidRPr="004D2872" w:rsidRDefault="009B63F7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9" w14:textId="77777777" w:rsidR="001B7234" w:rsidRPr="00946E0E" w:rsidRDefault="001B7234" w:rsidP="00946E0E">
      <w:pPr>
        <w:pStyle w:val="Heading1"/>
      </w:pPr>
      <w:r w:rsidRPr="00946E0E">
        <w:t>SOUTH DAKOTA STATE UNIVERSITY</w:t>
      </w:r>
    </w:p>
    <w:p w14:paraId="67AB5A7A" w14:textId="77777777" w:rsidR="001B7234" w:rsidRPr="00946E0E" w:rsidRDefault="001B7234" w:rsidP="00946E0E">
      <w:pPr>
        <w:pStyle w:val="Heading1"/>
      </w:pPr>
      <w:r w:rsidRPr="00946E0E">
        <w:t>Policy and Procedure Manual</w:t>
      </w:r>
    </w:p>
    <w:p w14:paraId="67AB5A7B" w14:textId="77777777" w:rsidR="00DC01B3" w:rsidRPr="004D2872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C" w14:textId="65283898" w:rsidR="001B7234" w:rsidRPr="00946E0E" w:rsidRDefault="001B7234" w:rsidP="00946E0E">
      <w:pPr>
        <w:pStyle w:val="Heading2"/>
      </w:pPr>
      <w:r w:rsidRPr="00946E0E">
        <w:t xml:space="preserve">SUBJECT: </w:t>
      </w:r>
      <w:r w:rsidR="00E56A31">
        <w:t>Fireworks, Pyrotechnics, and Flame Effects</w:t>
      </w:r>
    </w:p>
    <w:p w14:paraId="67AB5A7D" w14:textId="46BD02DF" w:rsidR="007B03F4" w:rsidRPr="00946E0E" w:rsidRDefault="001B7234" w:rsidP="00946E0E">
      <w:pPr>
        <w:pStyle w:val="Heading2"/>
      </w:pPr>
      <w:r w:rsidRPr="00946E0E">
        <w:t xml:space="preserve">NUMBER: </w:t>
      </w:r>
      <w:r w:rsidR="009B63F7" w:rsidRPr="00946E0E">
        <w:t>_________________</w:t>
      </w:r>
      <w:r w:rsidR="00451C83" w:rsidRPr="00946E0E">
        <w:t xml:space="preserve"> (Assigned by Policy Manual Editor)</w:t>
      </w:r>
    </w:p>
    <w:p w14:paraId="5C23F2DC" w14:textId="77777777" w:rsidR="00946E0E" w:rsidRPr="004D2872" w:rsidRDefault="00946E0E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7AB5A7E" w14:textId="77777777" w:rsidR="00BF40BE" w:rsidRPr="004D2872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14:paraId="37E6AF0A" w14:textId="14880AC0" w:rsidR="009F6793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Purpose</w:t>
      </w:r>
      <w:r w:rsidR="00C946F2">
        <w:rPr>
          <w:rFonts w:ascii="Times New Roman" w:hAnsi="Times New Roman" w:cs="Times New Roman"/>
        </w:rPr>
        <w:br/>
      </w:r>
    </w:p>
    <w:p w14:paraId="402DB9AA" w14:textId="5DC64BA4" w:rsidR="009F6793" w:rsidRPr="00E56A31" w:rsidRDefault="00262A5C" w:rsidP="00E56A3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56A31">
        <w:rPr>
          <w:rFonts w:ascii="Times New Roman" w:hAnsi="Times New Roman" w:cs="Times New Roman"/>
        </w:rPr>
        <w:t xml:space="preserve">This policy and its procedures set forth </w:t>
      </w:r>
      <w:r w:rsidR="00212953" w:rsidRPr="00E56A31">
        <w:rPr>
          <w:rFonts w:ascii="Times New Roman" w:hAnsi="Times New Roman" w:cs="Times New Roman"/>
        </w:rPr>
        <w:t xml:space="preserve">the requirements for </w:t>
      </w:r>
      <w:r w:rsidR="00FA758A" w:rsidRPr="00E56A31">
        <w:rPr>
          <w:rFonts w:ascii="Times New Roman" w:hAnsi="Times New Roman" w:cs="Times New Roman"/>
        </w:rPr>
        <w:t>the safe</w:t>
      </w:r>
      <w:r w:rsidRPr="00E56A31">
        <w:rPr>
          <w:rFonts w:ascii="Times New Roman" w:hAnsi="Times New Roman" w:cs="Times New Roman"/>
        </w:rPr>
        <w:t xml:space="preserve"> and responsible</w:t>
      </w:r>
      <w:r w:rsidR="00FA758A" w:rsidRPr="00E56A31">
        <w:rPr>
          <w:rFonts w:ascii="Times New Roman" w:hAnsi="Times New Roman" w:cs="Times New Roman"/>
        </w:rPr>
        <w:t xml:space="preserve"> </w:t>
      </w:r>
      <w:r w:rsidR="00212953" w:rsidRPr="00E56A31">
        <w:rPr>
          <w:rFonts w:ascii="Times New Roman" w:hAnsi="Times New Roman" w:cs="Times New Roman"/>
        </w:rPr>
        <w:t>use of fireworks, pyrotechnics</w:t>
      </w:r>
      <w:r w:rsidR="005647E3" w:rsidRPr="00E56A31">
        <w:rPr>
          <w:rFonts w:ascii="Times New Roman" w:hAnsi="Times New Roman" w:cs="Times New Roman"/>
        </w:rPr>
        <w:t>,</w:t>
      </w:r>
      <w:r w:rsidR="00212953" w:rsidRPr="00E56A31">
        <w:rPr>
          <w:rFonts w:ascii="Times New Roman" w:hAnsi="Times New Roman" w:cs="Times New Roman"/>
        </w:rPr>
        <w:t xml:space="preserve"> or flame effect </w:t>
      </w:r>
      <w:r w:rsidR="008602D2" w:rsidRPr="00E56A31">
        <w:rPr>
          <w:rFonts w:ascii="Times New Roman" w:hAnsi="Times New Roman" w:cs="Times New Roman"/>
        </w:rPr>
        <w:t xml:space="preserve">displays on </w:t>
      </w:r>
      <w:r w:rsidR="00F94466" w:rsidRPr="00E56A31">
        <w:rPr>
          <w:rFonts w:ascii="Times New Roman" w:hAnsi="Times New Roman" w:cs="Times New Roman"/>
        </w:rPr>
        <w:t>University Property</w:t>
      </w:r>
      <w:r w:rsidR="00FA758A" w:rsidRPr="00E56A31">
        <w:rPr>
          <w:rFonts w:ascii="Times New Roman" w:hAnsi="Times New Roman" w:cs="Times New Roman"/>
        </w:rPr>
        <w:t>.</w:t>
      </w:r>
    </w:p>
    <w:p w14:paraId="67AB5A80" w14:textId="77777777" w:rsidR="0010310C" w:rsidRPr="004D2872" w:rsidRDefault="0010310C" w:rsidP="0010310C">
      <w:pPr>
        <w:spacing w:after="0" w:line="240" w:lineRule="auto"/>
        <w:rPr>
          <w:rFonts w:ascii="Times New Roman" w:hAnsi="Times New Roman" w:cs="Times New Roman"/>
        </w:rPr>
      </w:pPr>
    </w:p>
    <w:p w14:paraId="67AB5A81" w14:textId="3194E03A" w:rsidR="0010310C" w:rsidRDefault="0010310C" w:rsidP="00103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Definitions</w:t>
      </w:r>
      <w:r w:rsidR="00BA197E">
        <w:rPr>
          <w:rFonts w:ascii="Times New Roman" w:hAnsi="Times New Roman" w:cs="Times New Roman"/>
        </w:rPr>
        <w:t>:</w:t>
      </w:r>
    </w:p>
    <w:p w14:paraId="3B3F20B2" w14:textId="77777777" w:rsidR="00FA758A" w:rsidRDefault="00FA758A" w:rsidP="00FA758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874B9B6" w14:textId="69E6C7A9" w:rsidR="00BA197E" w:rsidRDefault="00BA197E" w:rsidP="00BA19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Fireworks: </w:t>
      </w:r>
      <w:r w:rsidR="00E56A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ny composition or device for the purpose of producing a visible or an audible effect for entertainment purposes by combustion, </w:t>
      </w:r>
      <w:proofErr w:type="gramStart"/>
      <w:r>
        <w:rPr>
          <w:rFonts w:ascii="Times New Roman" w:hAnsi="Times New Roman" w:cs="Times New Roman"/>
        </w:rPr>
        <w:t>deflagration</w:t>
      </w:r>
      <w:proofErr w:type="gramEnd"/>
      <w:r>
        <w:rPr>
          <w:rFonts w:ascii="Times New Roman" w:hAnsi="Times New Roman" w:cs="Times New Roman"/>
        </w:rPr>
        <w:t xml:space="preserve"> or detonation</w:t>
      </w:r>
      <w:r w:rsidR="00A74DEC">
        <w:rPr>
          <w:rFonts w:ascii="Times New Roman" w:hAnsi="Times New Roman" w:cs="Times New Roman"/>
        </w:rPr>
        <w:t>.</w:t>
      </w:r>
    </w:p>
    <w:p w14:paraId="3DBDCF2A" w14:textId="77777777" w:rsidR="00262A5C" w:rsidRPr="008659C2" w:rsidRDefault="00262A5C" w:rsidP="008659C2">
      <w:pPr>
        <w:pStyle w:val="ListParagraph"/>
        <w:rPr>
          <w:rFonts w:ascii="Times New Roman" w:hAnsi="Times New Roman" w:cs="Times New Roman"/>
        </w:rPr>
      </w:pPr>
    </w:p>
    <w:p w14:paraId="0256245E" w14:textId="25D8C3C7" w:rsidR="00262A5C" w:rsidRDefault="00262A5C" w:rsidP="00BA19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Flame Effects: </w:t>
      </w:r>
      <w:r w:rsidR="00E56A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combustion of flammable solids, liquids, or gases to produce thermal, physical, visual, or audible phenomena before an audience.</w:t>
      </w:r>
    </w:p>
    <w:p w14:paraId="0FEE7240" w14:textId="77777777" w:rsidR="00262A5C" w:rsidRPr="008659C2" w:rsidRDefault="00262A5C" w:rsidP="008659C2">
      <w:pPr>
        <w:pStyle w:val="ListParagraph"/>
        <w:rPr>
          <w:rFonts w:ascii="Times New Roman" w:hAnsi="Times New Roman" w:cs="Times New Roman"/>
        </w:rPr>
      </w:pPr>
    </w:p>
    <w:p w14:paraId="310C32FF" w14:textId="0776ECBD" w:rsidR="005647E3" w:rsidRDefault="00262A5C" w:rsidP="005954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954D1">
        <w:rPr>
          <w:rFonts w:ascii="Times New Roman" w:hAnsi="Times New Roman" w:cs="Times New Roman"/>
        </w:rPr>
        <w:t xml:space="preserve">Pyrotechnics: </w:t>
      </w:r>
      <w:r w:rsidR="00E56A31">
        <w:rPr>
          <w:rFonts w:ascii="Times New Roman" w:hAnsi="Times New Roman" w:cs="Times New Roman"/>
        </w:rPr>
        <w:t>a</w:t>
      </w:r>
      <w:r w:rsidRPr="005954D1">
        <w:rPr>
          <w:rFonts w:ascii="Times New Roman" w:hAnsi="Times New Roman" w:cs="Times New Roman"/>
        </w:rPr>
        <w:t xml:space="preserve">ny device containing a chemical mixture that produces visible or audible effects for proximate audience by combustion, </w:t>
      </w:r>
      <w:proofErr w:type="gramStart"/>
      <w:r w:rsidRPr="005954D1">
        <w:rPr>
          <w:rFonts w:ascii="Times New Roman" w:hAnsi="Times New Roman" w:cs="Times New Roman"/>
        </w:rPr>
        <w:t>deflagration</w:t>
      </w:r>
      <w:proofErr w:type="gramEnd"/>
      <w:r w:rsidRPr="005954D1">
        <w:rPr>
          <w:rFonts w:ascii="Times New Roman" w:hAnsi="Times New Roman" w:cs="Times New Roman"/>
        </w:rPr>
        <w:t xml:space="preserve"> or detonation.</w:t>
      </w:r>
    </w:p>
    <w:p w14:paraId="608320D7" w14:textId="77777777" w:rsidR="00702FD2" w:rsidRPr="00702FD2" w:rsidRDefault="00702FD2" w:rsidP="00702FD2">
      <w:pPr>
        <w:pStyle w:val="ListParagraph"/>
        <w:rPr>
          <w:rFonts w:ascii="Times New Roman" w:hAnsi="Times New Roman" w:cs="Times New Roman"/>
        </w:rPr>
      </w:pPr>
    </w:p>
    <w:p w14:paraId="58DE3AD0" w14:textId="5E9F9624" w:rsidR="00702FD2" w:rsidRPr="005954D1" w:rsidRDefault="00203499" w:rsidP="005954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03499">
        <w:rPr>
          <w:rFonts w:ascii="Times New Roman" w:hAnsi="Times New Roman" w:cs="Times New Roman"/>
        </w:rPr>
        <w:t xml:space="preserve">Cold </w:t>
      </w:r>
      <w:r w:rsidR="00E56A31">
        <w:rPr>
          <w:rFonts w:ascii="Times New Roman" w:hAnsi="Times New Roman" w:cs="Times New Roman"/>
        </w:rPr>
        <w:t>S</w:t>
      </w:r>
      <w:r w:rsidRPr="00203499">
        <w:rPr>
          <w:rFonts w:ascii="Times New Roman" w:hAnsi="Times New Roman" w:cs="Times New Roman"/>
        </w:rPr>
        <w:t>park</w:t>
      </w:r>
      <w:r>
        <w:rPr>
          <w:rFonts w:ascii="Times New Roman" w:hAnsi="Times New Roman" w:cs="Times New Roman"/>
        </w:rPr>
        <w:t xml:space="preserve">: </w:t>
      </w:r>
      <w:r w:rsidR="00E56A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ny</w:t>
      </w:r>
      <w:r w:rsidRPr="00203499">
        <w:rPr>
          <w:rFonts w:ascii="Times New Roman" w:hAnsi="Times New Roman" w:cs="Times New Roman"/>
        </w:rPr>
        <w:t xml:space="preserve"> pyrotechnic device that produces a shower of sparks without the use of fire or smoke</w:t>
      </w:r>
      <w:r w:rsidR="00E56A31">
        <w:rPr>
          <w:rFonts w:ascii="Times New Roman" w:hAnsi="Times New Roman" w:cs="Times New Roman"/>
        </w:rPr>
        <w:t>.</w:t>
      </w:r>
    </w:p>
    <w:p w14:paraId="2EF0076B" w14:textId="77777777" w:rsidR="00DB4ECA" w:rsidRPr="008659C2" w:rsidRDefault="00DB4ECA" w:rsidP="005954D1">
      <w:pPr>
        <w:pStyle w:val="ListParagraph"/>
        <w:ind w:left="1440"/>
      </w:pPr>
    </w:p>
    <w:p w14:paraId="67AB5A82" w14:textId="7715FDF8" w:rsidR="004E48D8" w:rsidRDefault="00DB4ECA" w:rsidP="00DB4E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Fire Official: as set forth in University</w:t>
      </w:r>
      <w:r w:rsidR="005647E3">
        <w:rPr>
          <w:rFonts w:ascii="Times New Roman" w:hAnsi="Times New Roman" w:cs="Times New Roman"/>
        </w:rPr>
        <w:t xml:space="preserve"> Policy</w:t>
      </w:r>
      <w:r>
        <w:rPr>
          <w:rFonts w:ascii="Times New Roman" w:hAnsi="Times New Roman" w:cs="Times New Roman"/>
        </w:rPr>
        <w:t xml:space="preserve"> 10:10.</w:t>
      </w:r>
    </w:p>
    <w:p w14:paraId="5B20FD91" w14:textId="77777777" w:rsidR="00F94466" w:rsidRPr="008659C2" w:rsidRDefault="00F94466" w:rsidP="008659C2">
      <w:pPr>
        <w:pStyle w:val="ListParagraph"/>
        <w:rPr>
          <w:rFonts w:ascii="Times New Roman" w:hAnsi="Times New Roman" w:cs="Times New Roman"/>
        </w:rPr>
      </w:pPr>
    </w:p>
    <w:p w14:paraId="2541748D" w14:textId="6F35AA27" w:rsidR="00F94466" w:rsidRDefault="00F94466" w:rsidP="00DB4E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4466">
        <w:rPr>
          <w:rFonts w:ascii="Times New Roman" w:hAnsi="Times New Roman" w:cs="Times New Roman"/>
        </w:rPr>
        <w:t>University Property: any property owned, leased, or operated for the University, or on the campus of the University.</w:t>
      </w:r>
    </w:p>
    <w:p w14:paraId="3F357DB8" w14:textId="77777777" w:rsidR="008659C2" w:rsidRPr="00125617" w:rsidRDefault="008659C2" w:rsidP="00125617">
      <w:pPr>
        <w:pStyle w:val="ListParagraph"/>
        <w:rPr>
          <w:rFonts w:ascii="Times New Roman" w:hAnsi="Times New Roman" w:cs="Times New Roman"/>
        </w:rPr>
      </w:pPr>
    </w:p>
    <w:p w14:paraId="68527A94" w14:textId="283F95B3" w:rsidR="008659C2" w:rsidRDefault="008659C2" w:rsidP="00DB4E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Vendor: the contracted entity authorized by the University to </w:t>
      </w:r>
      <w:r>
        <w:rPr>
          <w:rFonts w:ascii="Times New Roman" w:hAnsi="Times New Roman" w:cs="Times New Roman"/>
        </w:rPr>
        <w:t xml:space="preserve">perform Fireworks, Pyrotechnics, </w:t>
      </w:r>
      <w:r w:rsidR="00E56A3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Flame Effect</w:t>
      </w:r>
      <w:r w:rsidR="00E56A31">
        <w:rPr>
          <w:rFonts w:ascii="Times New Roman" w:hAnsi="Times New Roman" w:cs="Times New Roman"/>
        </w:rPr>
        <w:t>s</w:t>
      </w:r>
      <w:r w:rsidRPr="008659C2">
        <w:rPr>
          <w:rFonts w:ascii="Times New Roman" w:hAnsi="Times New Roman" w:cs="Times New Roman"/>
        </w:rPr>
        <w:t>.</w:t>
      </w:r>
    </w:p>
    <w:p w14:paraId="370E9840" w14:textId="77777777" w:rsidR="00DB4ECA" w:rsidRPr="008659C2" w:rsidRDefault="00DB4ECA" w:rsidP="00DB4ECA">
      <w:pPr>
        <w:spacing w:after="0" w:line="240" w:lineRule="auto"/>
        <w:rPr>
          <w:rFonts w:ascii="Times New Roman" w:hAnsi="Times New Roman" w:cs="Times New Roman"/>
        </w:rPr>
      </w:pPr>
    </w:p>
    <w:p w14:paraId="67AB5A83" w14:textId="034ACB30" w:rsidR="001B7234" w:rsidRDefault="001B7234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Policy</w:t>
      </w:r>
      <w:r w:rsidR="00C946F2">
        <w:rPr>
          <w:rFonts w:ascii="Times New Roman" w:hAnsi="Times New Roman" w:cs="Times New Roman"/>
        </w:rPr>
        <w:br/>
      </w:r>
    </w:p>
    <w:p w14:paraId="27D5E535" w14:textId="116AD7A4" w:rsidR="009F6793" w:rsidRDefault="00231DA4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262A5C">
        <w:rPr>
          <w:rFonts w:ascii="Times New Roman" w:hAnsi="Times New Roman" w:cs="Times New Roman"/>
        </w:rPr>
        <w:t xml:space="preserve">Fireworks, Pyrotechnics, Flame Effects </w:t>
      </w:r>
      <w:r w:rsidR="00DB4ECA">
        <w:rPr>
          <w:rFonts w:ascii="Times New Roman" w:hAnsi="Times New Roman" w:cs="Times New Roman"/>
        </w:rPr>
        <w:t xml:space="preserve">Displays </w:t>
      </w:r>
      <w:r w:rsidR="00262A5C">
        <w:rPr>
          <w:rFonts w:ascii="Times New Roman" w:hAnsi="Times New Roman" w:cs="Times New Roman"/>
        </w:rPr>
        <w:t>(“Displays”)</w:t>
      </w:r>
      <w:r w:rsidR="00241CEE">
        <w:rPr>
          <w:rFonts w:ascii="Times New Roman" w:hAnsi="Times New Roman" w:cs="Times New Roman"/>
        </w:rPr>
        <w:t>, or Cold Spark machines</w:t>
      </w:r>
      <w:r>
        <w:rPr>
          <w:rFonts w:ascii="Times New Roman" w:hAnsi="Times New Roman" w:cs="Times New Roman"/>
        </w:rPr>
        <w:t xml:space="preserve"> are allowed </w:t>
      </w:r>
      <w:r w:rsidR="00E56A31">
        <w:rPr>
          <w:rFonts w:ascii="Times New Roman" w:hAnsi="Times New Roman" w:cs="Times New Roman"/>
        </w:rPr>
        <w:t>on University Property</w:t>
      </w:r>
      <w:r>
        <w:rPr>
          <w:rFonts w:ascii="Times New Roman" w:hAnsi="Times New Roman" w:cs="Times New Roman"/>
        </w:rPr>
        <w:t xml:space="preserve"> unless authorized in compliance with this </w:t>
      </w:r>
      <w:r w:rsidR="00E56A3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olicy and </w:t>
      </w:r>
      <w:r w:rsidR="005647E3">
        <w:rPr>
          <w:rFonts w:ascii="Times New Roman" w:hAnsi="Times New Roman" w:cs="Times New Roman"/>
        </w:rPr>
        <w:t>applicable</w:t>
      </w:r>
      <w:r>
        <w:rPr>
          <w:rFonts w:ascii="Times New Roman" w:hAnsi="Times New Roman" w:cs="Times New Roman"/>
        </w:rPr>
        <w:t xml:space="preserve"> law.</w:t>
      </w:r>
      <w:r w:rsidR="00B068A8">
        <w:rPr>
          <w:rFonts w:ascii="Times New Roman" w:hAnsi="Times New Roman" w:cs="Times New Roman"/>
        </w:rPr>
        <w:t xml:space="preserve"> </w:t>
      </w:r>
      <w:r w:rsidR="00C946F2">
        <w:rPr>
          <w:rFonts w:ascii="Times New Roman" w:hAnsi="Times New Roman" w:cs="Times New Roman"/>
        </w:rPr>
        <w:br/>
      </w:r>
    </w:p>
    <w:p w14:paraId="3837A980" w14:textId="76816A6F" w:rsidR="001E577D" w:rsidRDefault="007B0E6A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Items covered by this policy and</w:t>
      </w:r>
      <w:r w:rsidR="001E577D">
        <w:rPr>
          <w:rFonts w:ascii="Times New Roman" w:hAnsi="Times New Roman" w:cs="Times New Roman"/>
        </w:rPr>
        <w:t xml:space="preserve"> used for curriculum </w:t>
      </w:r>
      <w:r>
        <w:rPr>
          <w:rFonts w:ascii="Times New Roman" w:hAnsi="Times New Roman" w:cs="Times New Roman"/>
        </w:rPr>
        <w:t>or</w:t>
      </w:r>
      <w:r w:rsidR="00E56A31">
        <w:rPr>
          <w:rFonts w:ascii="Times New Roman" w:hAnsi="Times New Roman" w:cs="Times New Roman"/>
        </w:rPr>
        <w:t xml:space="preserve"> for</w:t>
      </w:r>
      <w:r w:rsidR="001E577D">
        <w:rPr>
          <w:rFonts w:ascii="Times New Roman" w:hAnsi="Times New Roman" w:cs="Times New Roman"/>
        </w:rPr>
        <w:t xml:space="preserve"> standard</w:t>
      </w:r>
      <w:r>
        <w:rPr>
          <w:rFonts w:ascii="Times New Roman" w:hAnsi="Times New Roman" w:cs="Times New Roman"/>
        </w:rPr>
        <w:t xml:space="preserve"> facilities</w:t>
      </w:r>
      <w:r w:rsidR="001E577D">
        <w:rPr>
          <w:rFonts w:ascii="Times New Roman" w:hAnsi="Times New Roman" w:cs="Times New Roman"/>
        </w:rPr>
        <w:t xml:space="preserve"> operations of </w:t>
      </w:r>
      <w:r w:rsidR="00E56A31">
        <w:rPr>
          <w:rFonts w:ascii="Times New Roman" w:hAnsi="Times New Roman" w:cs="Times New Roman"/>
        </w:rPr>
        <w:t>the University</w:t>
      </w:r>
      <w:r w:rsidR="001E577D">
        <w:rPr>
          <w:rFonts w:ascii="Times New Roman" w:hAnsi="Times New Roman" w:cs="Times New Roman"/>
        </w:rPr>
        <w:t xml:space="preserve"> are not subject to this policy, but are subject to all applicable safety standards, policies, procedures, and applicable laws.</w:t>
      </w:r>
    </w:p>
    <w:p w14:paraId="0C885D5D" w14:textId="77777777" w:rsidR="00403E16" w:rsidRDefault="00403E16" w:rsidP="00403E1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F110168" w14:textId="766C6B58" w:rsidR="005400F8" w:rsidRPr="00F7341E" w:rsidRDefault="00E56A31" w:rsidP="00F734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use of Displays must be performed by a contracted Vendor that is licensed and bonded.</w:t>
      </w:r>
      <w:r w:rsidR="00F7341E">
        <w:rPr>
          <w:rFonts w:ascii="Times New Roman" w:hAnsi="Times New Roman" w:cs="Times New Roman"/>
        </w:rPr>
        <w:t xml:space="preserve"> </w:t>
      </w:r>
      <w:r w:rsidR="008659C2" w:rsidRPr="00F7341E">
        <w:rPr>
          <w:rFonts w:ascii="Times New Roman" w:hAnsi="Times New Roman" w:cs="Times New Roman"/>
        </w:rPr>
        <w:t xml:space="preserve">The Vendor must provide proof of insurance coverage in the amounts and coverage limits sufficient to meet the needs of the University. The default coverage limit shall be $1,000,000 minimum coverage per occurrence, but the University may approve a different coverage limit in writing and list such limit in the permit. The insurance must list the </w:t>
      </w:r>
      <w:r w:rsidRPr="00F7341E">
        <w:rPr>
          <w:rFonts w:ascii="Times New Roman" w:hAnsi="Times New Roman" w:cs="Times New Roman"/>
        </w:rPr>
        <w:t>p</w:t>
      </w:r>
      <w:r w:rsidR="008659C2" w:rsidRPr="00F7341E">
        <w:rPr>
          <w:rFonts w:ascii="Times New Roman" w:hAnsi="Times New Roman" w:cs="Times New Roman"/>
        </w:rPr>
        <w:t>ermit holder, the Vendor, the University, the SDBOR, and the State of South Dakota as additional insureds. Proof of insurance must be provided to the University in the form of a formal endorsement to the policy evidencing the coverage and the required additional insureds</w:t>
      </w:r>
      <w:r w:rsidR="007B0E6A" w:rsidRPr="00F7341E">
        <w:rPr>
          <w:rFonts w:ascii="Times New Roman" w:hAnsi="Times New Roman" w:cs="Times New Roman"/>
        </w:rPr>
        <w:t>.</w:t>
      </w:r>
    </w:p>
    <w:p w14:paraId="0C06CA26" w14:textId="77777777" w:rsidR="009921E5" w:rsidRPr="009921E5" w:rsidRDefault="009921E5" w:rsidP="009921E5">
      <w:pPr>
        <w:pStyle w:val="ListParagraph"/>
        <w:rPr>
          <w:rFonts w:ascii="Times New Roman" w:hAnsi="Times New Roman" w:cs="Times New Roman"/>
        </w:rPr>
      </w:pPr>
    </w:p>
    <w:p w14:paraId="775B7E3C" w14:textId="79F39E94" w:rsidR="009921E5" w:rsidRDefault="002F1CF5" w:rsidP="005400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954D1">
        <w:rPr>
          <w:rFonts w:ascii="Times New Roman" w:hAnsi="Times New Roman" w:cs="Times New Roman"/>
        </w:rPr>
        <w:t xml:space="preserve">The </w:t>
      </w:r>
      <w:r w:rsidR="00DB4ECA">
        <w:rPr>
          <w:rFonts w:ascii="Times New Roman" w:hAnsi="Times New Roman" w:cs="Times New Roman"/>
        </w:rPr>
        <w:t xml:space="preserve">University Fire </w:t>
      </w:r>
      <w:r w:rsidR="000C5540">
        <w:rPr>
          <w:rFonts w:ascii="Times New Roman" w:hAnsi="Times New Roman" w:cs="Times New Roman"/>
        </w:rPr>
        <w:t>Official,</w:t>
      </w:r>
      <w:r w:rsidR="00DB4ECA">
        <w:rPr>
          <w:rFonts w:ascii="Times New Roman" w:hAnsi="Times New Roman" w:cs="Times New Roman"/>
        </w:rPr>
        <w:t xml:space="preserve"> </w:t>
      </w:r>
      <w:bookmarkStart w:id="0" w:name="_Hlk155105897"/>
      <w:r w:rsidR="00DB4EC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consultation</w:t>
      </w:r>
      <w:r w:rsidR="00DB4ECA">
        <w:rPr>
          <w:rFonts w:ascii="Times New Roman" w:hAnsi="Times New Roman" w:cs="Times New Roman"/>
        </w:rPr>
        <w:t xml:space="preserve"> with the Risk Management Coordinator and </w:t>
      </w:r>
      <w:r w:rsidR="005647E3">
        <w:rPr>
          <w:rFonts w:ascii="Times New Roman" w:hAnsi="Times New Roman" w:cs="Times New Roman"/>
        </w:rPr>
        <w:t xml:space="preserve">AVP for </w:t>
      </w:r>
      <w:r>
        <w:rPr>
          <w:rFonts w:ascii="Times New Roman" w:hAnsi="Times New Roman" w:cs="Times New Roman"/>
        </w:rPr>
        <w:t>Facilities and Services</w:t>
      </w:r>
      <w:r w:rsidR="000C55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  <w:bookmarkEnd w:id="0"/>
      <w:r>
        <w:rPr>
          <w:rFonts w:ascii="Times New Roman" w:hAnsi="Times New Roman" w:cs="Times New Roman"/>
        </w:rPr>
        <w:t xml:space="preserve">s responsible for the review and </w:t>
      </w:r>
      <w:r w:rsidR="00F94466">
        <w:rPr>
          <w:rFonts w:ascii="Times New Roman" w:hAnsi="Times New Roman" w:cs="Times New Roman"/>
        </w:rPr>
        <w:t xml:space="preserve">authorization for any Displays </w:t>
      </w:r>
      <w:r w:rsidR="00C91FD1">
        <w:rPr>
          <w:rFonts w:ascii="Times New Roman" w:hAnsi="Times New Roman" w:cs="Times New Roman"/>
        </w:rPr>
        <w:t>on</w:t>
      </w:r>
      <w:r w:rsidR="00F94466">
        <w:rPr>
          <w:rFonts w:ascii="Times New Roman" w:hAnsi="Times New Roman" w:cs="Times New Roman"/>
        </w:rPr>
        <w:t xml:space="preserve"> University Property</w:t>
      </w:r>
      <w:r w:rsidR="00BA197E">
        <w:rPr>
          <w:rFonts w:ascii="Times New Roman" w:hAnsi="Times New Roman" w:cs="Times New Roman"/>
        </w:rPr>
        <w:t>.</w:t>
      </w:r>
      <w:r w:rsidR="00F812A4">
        <w:rPr>
          <w:rFonts w:ascii="Times New Roman" w:hAnsi="Times New Roman" w:cs="Times New Roman"/>
        </w:rPr>
        <w:t xml:space="preserve"> Approved Displays will be issued a </w:t>
      </w:r>
      <w:r w:rsidR="00F812A4" w:rsidRPr="00541DC2">
        <w:rPr>
          <w:rFonts w:ascii="Times New Roman" w:hAnsi="Times New Roman" w:cs="Times New Roman"/>
          <w:i/>
          <w:iCs/>
        </w:rPr>
        <w:t>Fireworks and Pyrotechnics Display</w:t>
      </w:r>
      <w:r w:rsidR="00F812A4" w:rsidRPr="00541DC2">
        <w:rPr>
          <w:rFonts w:ascii="Times New Roman" w:hAnsi="Times New Roman" w:cs="Times New Roman"/>
        </w:rPr>
        <w:t xml:space="preserve"> </w:t>
      </w:r>
      <w:r w:rsidR="005F7751">
        <w:rPr>
          <w:rFonts w:ascii="Times New Roman" w:hAnsi="Times New Roman" w:cs="Times New Roman"/>
          <w:i/>
          <w:iCs/>
        </w:rPr>
        <w:t>P</w:t>
      </w:r>
      <w:r w:rsidR="00F812A4" w:rsidRPr="005F7751">
        <w:rPr>
          <w:rFonts w:ascii="Times New Roman" w:hAnsi="Times New Roman" w:cs="Times New Roman"/>
          <w:i/>
          <w:iCs/>
        </w:rPr>
        <w:t>ermit</w:t>
      </w:r>
      <w:r w:rsidR="00C91FD1">
        <w:rPr>
          <w:rFonts w:ascii="Times New Roman" w:hAnsi="Times New Roman" w:cs="Times New Roman"/>
        </w:rPr>
        <w:t xml:space="preserve"> by the University Fire Official</w:t>
      </w:r>
      <w:r w:rsidR="00F7341E">
        <w:rPr>
          <w:rFonts w:ascii="Times New Roman" w:hAnsi="Times New Roman" w:cs="Times New Roman"/>
        </w:rPr>
        <w:t>, as set forth herein.</w:t>
      </w:r>
    </w:p>
    <w:p w14:paraId="573C42DE" w14:textId="5F3182DD" w:rsidR="000C5540" w:rsidRDefault="000C5540" w:rsidP="008659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permit may be denied for any Display if the University Fire Official determines that the Display is inconsistent with applicable safety requirements or appliable law.</w:t>
      </w:r>
    </w:p>
    <w:p w14:paraId="0E31E590" w14:textId="77777777" w:rsidR="00A0142D" w:rsidRPr="008659C2" w:rsidRDefault="00A0142D" w:rsidP="008659C2">
      <w:pPr>
        <w:pStyle w:val="ListParagraph"/>
        <w:rPr>
          <w:rFonts w:ascii="Times New Roman" w:hAnsi="Times New Roman" w:cs="Times New Roman"/>
        </w:rPr>
      </w:pPr>
    </w:p>
    <w:p w14:paraId="6DC91229" w14:textId="72105BE8" w:rsidR="00F812A4" w:rsidRDefault="007E36BA" w:rsidP="00F812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12A4">
        <w:rPr>
          <w:rFonts w:ascii="Times New Roman" w:hAnsi="Times New Roman" w:cs="Times New Roman"/>
        </w:rPr>
        <w:t xml:space="preserve">A </w:t>
      </w:r>
      <w:r w:rsidR="00F812A4" w:rsidRPr="00F812A4">
        <w:rPr>
          <w:rFonts w:ascii="Times New Roman" w:hAnsi="Times New Roman" w:cs="Times New Roman"/>
          <w:i/>
          <w:iCs/>
        </w:rPr>
        <w:t xml:space="preserve">Fireworks and Pyrotechnics Display </w:t>
      </w:r>
      <w:r w:rsidR="005F7751" w:rsidRPr="005F7751">
        <w:rPr>
          <w:rFonts w:ascii="Times New Roman" w:hAnsi="Times New Roman" w:cs="Times New Roman"/>
          <w:i/>
          <w:iCs/>
        </w:rPr>
        <w:t>P</w:t>
      </w:r>
      <w:r w:rsidRPr="005F7751">
        <w:rPr>
          <w:rFonts w:ascii="Times New Roman" w:hAnsi="Times New Roman" w:cs="Times New Roman"/>
          <w:i/>
          <w:iCs/>
        </w:rPr>
        <w:t>ermit</w:t>
      </w:r>
      <w:r w:rsidR="00F7341E">
        <w:rPr>
          <w:rFonts w:ascii="Times New Roman" w:hAnsi="Times New Roman" w:cs="Times New Roman"/>
          <w:i/>
          <w:iCs/>
        </w:rPr>
        <w:t xml:space="preserve"> </w:t>
      </w:r>
      <w:r w:rsidR="00F7341E">
        <w:rPr>
          <w:rFonts w:ascii="Times New Roman" w:hAnsi="Times New Roman" w:cs="Times New Roman"/>
        </w:rPr>
        <w:t>(or “Permit”)</w:t>
      </w:r>
      <w:r w:rsidRPr="00F812A4">
        <w:rPr>
          <w:rFonts w:ascii="Times New Roman" w:hAnsi="Times New Roman" w:cs="Times New Roman"/>
        </w:rPr>
        <w:t xml:space="preserve"> may be granted only for a </w:t>
      </w:r>
      <w:r w:rsidR="00125617" w:rsidRPr="00F812A4">
        <w:rPr>
          <w:rFonts w:ascii="Times New Roman" w:hAnsi="Times New Roman" w:cs="Times New Roman"/>
        </w:rPr>
        <w:t>single Display</w:t>
      </w:r>
      <w:r w:rsidRPr="00F812A4">
        <w:rPr>
          <w:rFonts w:ascii="Times New Roman" w:hAnsi="Times New Roman" w:cs="Times New Roman"/>
        </w:rPr>
        <w:t xml:space="preserve">. Each </w:t>
      </w:r>
      <w:r w:rsidR="00125617" w:rsidRPr="00F812A4">
        <w:rPr>
          <w:rFonts w:ascii="Times New Roman" w:hAnsi="Times New Roman" w:cs="Times New Roman"/>
        </w:rPr>
        <w:t>Display</w:t>
      </w:r>
      <w:r w:rsidRPr="00F812A4">
        <w:rPr>
          <w:rFonts w:ascii="Times New Roman" w:hAnsi="Times New Roman" w:cs="Times New Roman"/>
        </w:rPr>
        <w:t xml:space="preserve"> shall be defined by the Display planned, the area or location in which the Display will take place, and the </w:t>
      </w:r>
      <w:proofErr w:type="gramStart"/>
      <w:r w:rsidRPr="00F812A4">
        <w:rPr>
          <w:rFonts w:ascii="Times New Roman" w:hAnsi="Times New Roman" w:cs="Times New Roman"/>
        </w:rPr>
        <w:t>period of time</w:t>
      </w:r>
      <w:proofErr w:type="gramEnd"/>
      <w:r w:rsidRPr="00F812A4">
        <w:rPr>
          <w:rFonts w:ascii="Times New Roman" w:hAnsi="Times New Roman" w:cs="Times New Roman"/>
        </w:rPr>
        <w:t xml:space="preserve"> during which the Display will take place.</w:t>
      </w:r>
    </w:p>
    <w:p w14:paraId="7B75271B" w14:textId="05EE0BA0" w:rsidR="007E36BA" w:rsidRDefault="007E36BA" w:rsidP="00F81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12A4">
        <w:rPr>
          <w:rFonts w:ascii="Times New Roman" w:hAnsi="Times New Roman" w:cs="Times New Roman"/>
        </w:rPr>
        <w:t xml:space="preserve">The area or location in which the Display will take place must be defined with particularity and must encompass a space or area suitable for properly controlling the </w:t>
      </w:r>
      <w:r w:rsidR="00742736" w:rsidRPr="00F812A4">
        <w:rPr>
          <w:rFonts w:ascii="Times New Roman" w:hAnsi="Times New Roman" w:cs="Times New Roman"/>
        </w:rPr>
        <w:t>e</w:t>
      </w:r>
      <w:r w:rsidRPr="00F812A4">
        <w:rPr>
          <w:rFonts w:ascii="Times New Roman" w:hAnsi="Times New Roman" w:cs="Times New Roman"/>
        </w:rPr>
        <w:t>ffects of the Display.</w:t>
      </w:r>
    </w:p>
    <w:p w14:paraId="51FC9CCD" w14:textId="1C764F95" w:rsidR="007E36BA" w:rsidRDefault="007E36BA" w:rsidP="00F81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12A4">
        <w:rPr>
          <w:rFonts w:ascii="Times New Roman" w:hAnsi="Times New Roman" w:cs="Times New Roman"/>
        </w:rPr>
        <w:t xml:space="preserve">The </w:t>
      </w:r>
      <w:proofErr w:type="gramStart"/>
      <w:r w:rsidRPr="00F812A4">
        <w:rPr>
          <w:rFonts w:ascii="Times New Roman" w:hAnsi="Times New Roman" w:cs="Times New Roman"/>
        </w:rPr>
        <w:t>time period</w:t>
      </w:r>
      <w:proofErr w:type="gramEnd"/>
      <w:r w:rsidRPr="00F812A4">
        <w:rPr>
          <w:rFonts w:ascii="Times New Roman" w:hAnsi="Times New Roman" w:cs="Times New Roman"/>
        </w:rPr>
        <w:t xml:space="preserve"> for the Display must be a single contiguous time period for a separate defined occurrence (e.g. a dinner, a conference, a reception, a concert, a sporting competition within the defined areas, etc.). A series of events may only be permitted in special circumstances at the discretion of the University Fire Official. </w:t>
      </w:r>
    </w:p>
    <w:p w14:paraId="3A4CB06D" w14:textId="08BC7F5D" w:rsidR="007E36BA" w:rsidRDefault="007E36BA" w:rsidP="00F81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12A4">
        <w:rPr>
          <w:rFonts w:ascii="Times New Roman" w:hAnsi="Times New Roman" w:cs="Times New Roman"/>
        </w:rPr>
        <w:t xml:space="preserve">The area or location of the </w:t>
      </w:r>
      <w:r w:rsidR="00125617" w:rsidRPr="00F812A4">
        <w:rPr>
          <w:rFonts w:ascii="Times New Roman" w:hAnsi="Times New Roman" w:cs="Times New Roman"/>
        </w:rPr>
        <w:t>Display</w:t>
      </w:r>
      <w:r w:rsidRPr="00F812A4">
        <w:rPr>
          <w:rFonts w:ascii="Times New Roman" w:hAnsi="Times New Roman" w:cs="Times New Roman"/>
        </w:rPr>
        <w:t xml:space="preserve">, the space or area designated for Display, and the applicable time periods for the </w:t>
      </w:r>
      <w:r w:rsidR="00125617" w:rsidRPr="00F812A4">
        <w:rPr>
          <w:rFonts w:ascii="Times New Roman" w:hAnsi="Times New Roman" w:cs="Times New Roman"/>
        </w:rPr>
        <w:t>Display</w:t>
      </w:r>
      <w:r w:rsidRPr="00F812A4">
        <w:rPr>
          <w:rFonts w:ascii="Times New Roman" w:hAnsi="Times New Roman" w:cs="Times New Roman"/>
        </w:rPr>
        <w:t xml:space="preserve"> must each be set forth in the </w:t>
      </w:r>
      <w:r w:rsidR="00F7341E">
        <w:rPr>
          <w:rFonts w:ascii="Times New Roman" w:hAnsi="Times New Roman" w:cs="Times New Roman"/>
        </w:rPr>
        <w:t>P</w:t>
      </w:r>
      <w:r w:rsidRPr="00F812A4">
        <w:rPr>
          <w:rFonts w:ascii="Times New Roman" w:hAnsi="Times New Roman" w:cs="Times New Roman"/>
        </w:rPr>
        <w:t xml:space="preserve">ermit and in the application for the </w:t>
      </w:r>
      <w:r w:rsidR="00F7341E">
        <w:rPr>
          <w:rFonts w:ascii="Times New Roman" w:hAnsi="Times New Roman" w:cs="Times New Roman"/>
        </w:rPr>
        <w:t>P</w:t>
      </w:r>
      <w:r w:rsidRPr="00F812A4">
        <w:rPr>
          <w:rFonts w:ascii="Times New Roman" w:hAnsi="Times New Roman" w:cs="Times New Roman"/>
        </w:rPr>
        <w:t xml:space="preserve">ermit. A facility reservation or facility use agreement must be included in the application for a </w:t>
      </w:r>
      <w:r w:rsidR="00F7341E">
        <w:rPr>
          <w:rFonts w:ascii="Times New Roman" w:hAnsi="Times New Roman" w:cs="Times New Roman"/>
        </w:rPr>
        <w:t>P</w:t>
      </w:r>
      <w:r w:rsidRPr="00F812A4">
        <w:rPr>
          <w:rFonts w:ascii="Times New Roman" w:hAnsi="Times New Roman" w:cs="Times New Roman"/>
        </w:rPr>
        <w:t>ermit</w:t>
      </w:r>
      <w:r w:rsidR="00F812A4" w:rsidRPr="00F812A4">
        <w:rPr>
          <w:rFonts w:ascii="Times New Roman" w:hAnsi="Times New Roman" w:cs="Times New Roman"/>
        </w:rPr>
        <w:t xml:space="preserve">; </w:t>
      </w:r>
      <w:r w:rsidRPr="00F812A4">
        <w:rPr>
          <w:rFonts w:ascii="Times New Roman" w:hAnsi="Times New Roman" w:cs="Times New Roman"/>
        </w:rPr>
        <w:t xml:space="preserve">however, a facility reservation or facility use agreement does not constitute approval by the University Fire Official of the </w:t>
      </w:r>
      <w:r w:rsidR="008659C2" w:rsidRPr="00F812A4">
        <w:rPr>
          <w:rFonts w:ascii="Times New Roman" w:hAnsi="Times New Roman" w:cs="Times New Roman"/>
        </w:rPr>
        <w:t>Display</w:t>
      </w:r>
      <w:r w:rsidRPr="00F812A4">
        <w:rPr>
          <w:rFonts w:ascii="Times New Roman" w:hAnsi="Times New Roman" w:cs="Times New Roman"/>
        </w:rPr>
        <w:t>. A facility use may occur without the approval of a Display.</w:t>
      </w:r>
    </w:p>
    <w:p w14:paraId="4E5E0632" w14:textId="2C68A4A8" w:rsidR="007E36BA" w:rsidRPr="00F812A4" w:rsidRDefault="007E36BA" w:rsidP="00F81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12A4">
        <w:rPr>
          <w:rFonts w:ascii="Times New Roman" w:hAnsi="Times New Roman" w:cs="Times New Roman"/>
        </w:rPr>
        <w:t xml:space="preserve">The application for a </w:t>
      </w:r>
      <w:r w:rsidR="00F7341E">
        <w:rPr>
          <w:rFonts w:ascii="Times New Roman" w:hAnsi="Times New Roman" w:cs="Times New Roman"/>
        </w:rPr>
        <w:t>P</w:t>
      </w:r>
      <w:r w:rsidRPr="00F812A4">
        <w:rPr>
          <w:rFonts w:ascii="Times New Roman" w:hAnsi="Times New Roman" w:cs="Times New Roman"/>
        </w:rPr>
        <w:t>ermit must include a plan that addresses</w:t>
      </w:r>
      <w:r w:rsidR="001E577D" w:rsidRPr="00F812A4">
        <w:rPr>
          <w:rFonts w:ascii="Times New Roman" w:hAnsi="Times New Roman" w:cs="Times New Roman"/>
        </w:rPr>
        <w:t xml:space="preserve"> safety and</w:t>
      </w:r>
      <w:r w:rsidRPr="00F812A4">
        <w:rPr>
          <w:rFonts w:ascii="Times New Roman" w:hAnsi="Times New Roman" w:cs="Times New Roman"/>
        </w:rPr>
        <w:t xml:space="preserve"> security</w:t>
      </w:r>
      <w:r w:rsidR="001E577D" w:rsidRPr="00F812A4">
        <w:rPr>
          <w:rFonts w:ascii="Times New Roman" w:hAnsi="Times New Roman" w:cs="Times New Roman"/>
        </w:rPr>
        <w:t>.</w:t>
      </w:r>
    </w:p>
    <w:p w14:paraId="6D10687E" w14:textId="77777777" w:rsidR="000275CE" w:rsidRPr="000275CE" w:rsidRDefault="000275CE" w:rsidP="000275CE">
      <w:pPr>
        <w:pStyle w:val="ListParagraph"/>
        <w:rPr>
          <w:rFonts w:ascii="Times New Roman" w:hAnsi="Times New Roman" w:cs="Times New Roman"/>
        </w:rPr>
      </w:pPr>
    </w:p>
    <w:p w14:paraId="41A21CE8" w14:textId="185AFB4F" w:rsidR="001313CD" w:rsidRPr="00C91FD1" w:rsidRDefault="000275CE" w:rsidP="00C91F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1FD1">
        <w:rPr>
          <w:rFonts w:ascii="Times New Roman" w:hAnsi="Times New Roman" w:cs="Times New Roman"/>
        </w:rPr>
        <w:lastRenderedPageBreak/>
        <w:t xml:space="preserve">All </w:t>
      </w:r>
      <w:r w:rsidR="00C91FD1">
        <w:rPr>
          <w:rFonts w:ascii="Times New Roman" w:hAnsi="Times New Roman" w:cs="Times New Roman"/>
        </w:rPr>
        <w:t>Displays</w:t>
      </w:r>
      <w:r w:rsidRPr="00C91FD1">
        <w:rPr>
          <w:rFonts w:ascii="Times New Roman" w:hAnsi="Times New Roman" w:cs="Times New Roman"/>
        </w:rPr>
        <w:t xml:space="preserve"> will require an emergency </w:t>
      </w:r>
      <w:r w:rsidR="005647E3" w:rsidRPr="00C91FD1">
        <w:rPr>
          <w:rFonts w:ascii="Times New Roman" w:hAnsi="Times New Roman" w:cs="Times New Roman"/>
        </w:rPr>
        <w:t xml:space="preserve">action </w:t>
      </w:r>
      <w:r w:rsidRPr="00C91FD1">
        <w:rPr>
          <w:rFonts w:ascii="Times New Roman" w:hAnsi="Times New Roman" w:cs="Times New Roman"/>
        </w:rPr>
        <w:t>plan</w:t>
      </w:r>
      <w:r w:rsidR="005647E3" w:rsidRPr="00C91FD1">
        <w:rPr>
          <w:rFonts w:ascii="Times New Roman" w:hAnsi="Times New Roman" w:cs="Times New Roman"/>
        </w:rPr>
        <w:t xml:space="preserve"> developed with the Emergency Management Specialist</w:t>
      </w:r>
      <w:r w:rsidR="00C91FD1" w:rsidRPr="00C91FD1">
        <w:rPr>
          <w:rFonts w:ascii="Times New Roman" w:hAnsi="Times New Roman" w:cs="Times New Roman"/>
        </w:rPr>
        <w:t xml:space="preserve"> to include v</w:t>
      </w:r>
      <w:r w:rsidR="001313CD" w:rsidRPr="00C91FD1">
        <w:rPr>
          <w:rFonts w:ascii="Times New Roman" w:hAnsi="Times New Roman" w:cs="Times New Roman"/>
        </w:rPr>
        <w:t xml:space="preserve">enue, qualifications of </w:t>
      </w:r>
      <w:r w:rsidR="005F7751">
        <w:rPr>
          <w:rFonts w:ascii="Times New Roman" w:hAnsi="Times New Roman" w:cs="Times New Roman"/>
        </w:rPr>
        <w:t xml:space="preserve">the </w:t>
      </w:r>
      <w:r w:rsidR="001313CD" w:rsidRPr="00C91FD1">
        <w:rPr>
          <w:rFonts w:ascii="Times New Roman" w:hAnsi="Times New Roman" w:cs="Times New Roman"/>
        </w:rPr>
        <w:t xml:space="preserve">person using </w:t>
      </w:r>
      <w:r w:rsidR="00231DA4" w:rsidRPr="00C91FD1">
        <w:rPr>
          <w:rFonts w:ascii="Times New Roman" w:hAnsi="Times New Roman" w:cs="Times New Roman"/>
        </w:rPr>
        <w:t>pyrotechnic</w:t>
      </w:r>
      <w:r w:rsidR="001313CD" w:rsidRPr="00C91FD1">
        <w:rPr>
          <w:rFonts w:ascii="Times New Roman" w:hAnsi="Times New Roman" w:cs="Times New Roman"/>
        </w:rPr>
        <w:t xml:space="preserve"> or fireworks, </w:t>
      </w:r>
      <w:r w:rsidR="005F7751">
        <w:rPr>
          <w:rFonts w:ascii="Times New Roman" w:hAnsi="Times New Roman" w:cs="Times New Roman"/>
        </w:rPr>
        <w:t xml:space="preserve">and a </w:t>
      </w:r>
      <w:r w:rsidR="00231DA4" w:rsidRPr="00C91FD1">
        <w:rPr>
          <w:rFonts w:ascii="Times New Roman" w:hAnsi="Times New Roman" w:cs="Times New Roman"/>
        </w:rPr>
        <w:t>description of pyrotechnics being used.</w:t>
      </w:r>
    </w:p>
    <w:p w14:paraId="2477A524" w14:textId="77777777" w:rsidR="000C5540" w:rsidRDefault="000C5540" w:rsidP="008659C2">
      <w:pPr>
        <w:pStyle w:val="ListParagraph"/>
        <w:ind w:left="2160"/>
        <w:rPr>
          <w:rFonts w:ascii="Times New Roman" w:hAnsi="Times New Roman" w:cs="Times New Roman"/>
        </w:rPr>
      </w:pPr>
    </w:p>
    <w:p w14:paraId="5A3F41EF" w14:textId="33A5D646" w:rsidR="000C5540" w:rsidRDefault="000C5540" w:rsidP="008659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C5540">
        <w:rPr>
          <w:rFonts w:ascii="Times New Roman" w:hAnsi="Times New Roman" w:cs="Times New Roman"/>
        </w:rPr>
        <w:t>Upon receipt of a</w:t>
      </w:r>
      <w:r w:rsidR="005F7751">
        <w:rPr>
          <w:rFonts w:ascii="Times New Roman" w:hAnsi="Times New Roman" w:cs="Times New Roman"/>
        </w:rPr>
        <w:t xml:space="preserve">n approved </w:t>
      </w:r>
      <w:r w:rsidR="005F7751">
        <w:rPr>
          <w:rFonts w:ascii="Times New Roman" w:hAnsi="Times New Roman" w:cs="Times New Roman"/>
          <w:i/>
          <w:iCs/>
        </w:rPr>
        <w:t>Fireworks and Pyrotechnics Display</w:t>
      </w:r>
      <w:r w:rsidRPr="000C5540">
        <w:rPr>
          <w:rFonts w:ascii="Times New Roman" w:hAnsi="Times New Roman" w:cs="Times New Roman"/>
        </w:rPr>
        <w:t xml:space="preserve"> </w:t>
      </w:r>
      <w:r w:rsidR="005F7751" w:rsidRPr="005F7751">
        <w:rPr>
          <w:rFonts w:ascii="Times New Roman" w:hAnsi="Times New Roman" w:cs="Times New Roman"/>
          <w:i/>
          <w:iCs/>
        </w:rPr>
        <w:t>Permit</w:t>
      </w:r>
      <w:r w:rsidRPr="000C5540">
        <w:rPr>
          <w:rFonts w:ascii="Times New Roman" w:hAnsi="Times New Roman" w:cs="Times New Roman"/>
        </w:rPr>
        <w:t xml:space="preserve"> from the University </w:t>
      </w:r>
      <w:r>
        <w:rPr>
          <w:rFonts w:ascii="Times New Roman" w:hAnsi="Times New Roman" w:cs="Times New Roman"/>
        </w:rPr>
        <w:t>Fire Official</w:t>
      </w:r>
      <w:r w:rsidRPr="000C5540">
        <w:rPr>
          <w:rFonts w:ascii="Times New Roman" w:hAnsi="Times New Roman" w:cs="Times New Roman"/>
        </w:rPr>
        <w:t>, the Vendor</w:t>
      </w:r>
      <w:r w:rsidR="00855247">
        <w:rPr>
          <w:rFonts w:ascii="Times New Roman" w:hAnsi="Times New Roman" w:cs="Times New Roman"/>
        </w:rPr>
        <w:t xml:space="preserve"> may procure necessary permits and approvals from the local Fire Marshal. </w:t>
      </w:r>
    </w:p>
    <w:p w14:paraId="6944515C" w14:textId="77777777" w:rsidR="005647E3" w:rsidRDefault="005647E3" w:rsidP="005954D1">
      <w:pPr>
        <w:pStyle w:val="ListParagraph"/>
        <w:ind w:left="1440"/>
        <w:rPr>
          <w:rFonts w:ascii="Times New Roman" w:hAnsi="Times New Roman" w:cs="Times New Roman"/>
        </w:rPr>
      </w:pPr>
    </w:p>
    <w:p w14:paraId="1F50E3CB" w14:textId="184672E6" w:rsidR="005647E3" w:rsidRDefault="005647E3" w:rsidP="008659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may discontinue a previously approved </w:t>
      </w:r>
      <w:r w:rsidR="00980B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ermit at any time based on changed facts. </w:t>
      </w:r>
    </w:p>
    <w:p w14:paraId="67AB5A84" w14:textId="77777777" w:rsidR="001B7234" w:rsidRPr="004D2872" w:rsidRDefault="001B7234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5" w14:textId="24D0E8F5" w:rsidR="001B7234" w:rsidRDefault="00BF40BE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Procedures</w:t>
      </w:r>
      <w:r w:rsidR="00C946F2">
        <w:rPr>
          <w:rFonts w:ascii="Times New Roman" w:hAnsi="Times New Roman" w:cs="Times New Roman"/>
        </w:rPr>
        <w:br/>
      </w:r>
    </w:p>
    <w:p w14:paraId="10B2A4E5" w14:textId="5B65CDA1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4466">
        <w:rPr>
          <w:rFonts w:ascii="Times New Roman" w:hAnsi="Times New Roman" w:cs="Times New Roman"/>
        </w:rPr>
        <w:t xml:space="preserve">Groups or individuals wishing to obtain authorization for </w:t>
      </w:r>
      <w:r w:rsidR="007E36BA">
        <w:rPr>
          <w:rFonts w:ascii="Times New Roman" w:hAnsi="Times New Roman" w:cs="Times New Roman"/>
        </w:rPr>
        <w:t>a Display</w:t>
      </w:r>
      <w:r w:rsidRPr="00F94466">
        <w:rPr>
          <w:rFonts w:ascii="Times New Roman" w:hAnsi="Times New Roman" w:cs="Times New Roman"/>
        </w:rPr>
        <w:t xml:space="preserve"> </w:t>
      </w:r>
      <w:r w:rsidR="007E36BA">
        <w:rPr>
          <w:rFonts w:ascii="Times New Roman" w:hAnsi="Times New Roman" w:cs="Times New Roman"/>
        </w:rPr>
        <w:t xml:space="preserve">under this </w:t>
      </w:r>
      <w:r w:rsidRPr="00F94466">
        <w:rPr>
          <w:rFonts w:ascii="Times New Roman" w:hAnsi="Times New Roman" w:cs="Times New Roman"/>
        </w:rPr>
        <w:t>policy must submit a fully completed</w:t>
      </w:r>
      <w:r w:rsidR="005F7751">
        <w:rPr>
          <w:rFonts w:ascii="Times New Roman" w:hAnsi="Times New Roman" w:cs="Times New Roman"/>
        </w:rPr>
        <w:t xml:space="preserve"> application for</w:t>
      </w:r>
      <w:r w:rsidRPr="00F94466">
        <w:rPr>
          <w:rFonts w:ascii="Times New Roman" w:hAnsi="Times New Roman" w:cs="Times New Roman"/>
        </w:rPr>
        <w:t xml:space="preserve"> </w:t>
      </w:r>
      <w:r w:rsidR="007E36BA" w:rsidRPr="00541DC2">
        <w:rPr>
          <w:rFonts w:ascii="Times New Roman" w:hAnsi="Times New Roman" w:cs="Times New Roman"/>
          <w:i/>
          <w:iCs/>
        </w:rPr>
        <w:t>Fireworks and Pyrotechnics Display</w:t>
      </w:r>
      <w:r w:rsidR="007E36BA" w:rsidRPr="00541DC2">
        <w:rPr>
          <w:rFonts w:ascii="Times New Roman" w:hAnsi="Times New Roman" w:cs="Times New Roman"/>
        </w:rPr>
        <w:t xml:space="preserve"> </w:t>
      </w:r>
      <w:r w:rsidRPr="005F7751">
        <w:rPr>
          <w:rFonts w:ascii="Times New Roman" w:hAnsi="Times New Roman" w:cs="Times New Roman"/>
          <w:i/>
          <w:iCs/>
        </w:rPr>
        <w:t>Permit</w:t>
      </w:r>
      <w:r w:rsidRPr="00F94466">
        <w:rPr>
          <w:rFonts w:ascii="Times New Roman" w:hAnsi="Times New Roman" w:cs="Times New Roman"/>
        </w:rPr>
        <w:t xml:space="preserve"> with the reservation or facility use agreement for review and routing through the applicable facility use reservation process to the University President, or designee. </w:t>
      </w:r>
    </w:p>
    <w:p w14:paraId="580D466E" w14:textId="77777777" w:rsidR="00F94466" w:rsidRDefault="00F94466" w:rsidP="008659C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15B0011" w14:textId="09F56429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A fully completed </w:t>
      </w:r>
      <w:r w:rsidRPr="008659C2">
        <w:rPr>
          <w:rFonts w:ascii="Times New Roman" w:hAnsi="Times New Roman" w:cs="Times New Roman"/>
          <w:i/>
          <w:iCs/>
        </w:rPr>
        <w:t>Fireworks and Pyrotechnics Display</w:t>
      </w:r>
      <w:r w:rsidRPr="008659C2">
        <w:rPr>
          <w:rFonts w:ascii="Times New Roman" w:hAnsi="Times New Roman" w:cs="Times New Roman"/>
        </w:rPr>
        <w:t xml:space="preserve"> </w:t>
      </w:r>
      <w:r w:rsidRPr="005F7751">
        <w:rPr>
          <w:rFonts w:ascii="Times New Roman" w:hAnsi="Times New Roman" w:cs="Times New Roman"/>
          <w:i/>
          <w:iCs/>
        </w:rPr>
        <w:t>Permit</w:t>
      </w:r>
      <w:r w:rsidRPr="008659C2">
        <w:rPr>
          <w:rFonts w:ascii="Times New Roman" w:hAnsi="Times New Roman" w:cs="Times New Roman"/>
        </w:rPr>
        <w:t xml:space="preserve"> </w:t>
      </w:r>
      <w:r w:rsidR="005F7751">
        <w:rPr>
          <w:rFonts w:ascii="Times New Roman" w:hAnsi="Times New Roman" w:cs="Times New Roman"/>
        </w:rPr>
        <w:t>a</w:t>
      </w:r>
      <w:r w:rsidRPr="008659C2">
        <w:rPr>
          <w:rFonts w:ascii="Times New Roman" w:hAnsi="Times New Roman" w:cs="Times New Roman"/>
        </w:rPr>
        <w:t>pplication and all required documents, including a</w:t>
      </w:r>
      <w:r w:rsidR="00980BF1">
        <w:rPr>
          <w:rFonts w:ascii="Times New Roman" w:hAnsi="Times New Roman" w:cs="Times New Roman"/>
        </w:rPr>
        <w:t xml:space="preserve"> completed</w:t>
      </w:r>
      <w:r w:rsidRPr="008659C2">
        <w:rPr>
          <w:rFonts w:ascii="Times New Roman" w:hAnsi="Times New Roman" w:cs="Times New Roman"/>
        </w:rPr>
        <w:t xml:space="preserve"> facility reservation or facility use agreement, security plans, and any other requested information must be submitted within a reasonable </w:t>
      </w:r>
      <w:proofErr w:type="gramStart"/>
      <w:r w:rsidRPr="008659C2">
        <w:rPr>
          <w:rFonts w:ascii="Times New Roman" w:hAnsi="Times New Roman" w:cs="Times New Roman"/>
        </w:rPr>
        <w:t>time period</w:t>
      </w:r>
      <w:proofErr w:type="gramEnd"/>
      <w:r w:rsidRPr="008659C2">
        <w:rPr>
          <w:rFonts w:ascii="Times New Roman" w:hAnsi="Times New Roman" w:cs="Times New Roman"/>
        </w:rPr>
        <w:t xml:space="preserve"> prior to the proposed event. Once the </w:t>
      </w:r>
      <w:r w:rsidR="00980BF1">
        <w:rPr>
          <w:rFonts w:ascii="Times New Roman" w:hAnsi="Times New Roman" w:cs="Times New Roman"/>
        </w:rPr>
        <w:t>facility use agreement has been completed</w:t>
      </w:r>
      <w:r w:rsidRPr="008659C2">
        <w:rPr>
          <w:rFonts w:ascii="Times New Roman" w:hAnsi="Times New Roman" w:cs="Times New Roman"/>
        </w:rPr>
        <w:t xml:space="preserve">, the application and accompanying documents will route through the approved electronic process to the </w:t>
      </w:r>
      <w:r w:rsidR="008659C2">
        <w:rPr>
          <w:rFonts w:ascii="Times New Roman" w:hAnsi="Times New Roman" w:cs="Times New Roman"/>
        </w:rPr>
        <w:t>University Fire Official</w:t>
      </w:r>
      <w:r w:rsidRPr="008659C2">
        <w:rPr>
          <w:rFonts w:ascii="Times New Roman" w:hAnsi="Times New Roman" w:cs="Times New Roman"/>
        </w:rPr>
        <w:t xml:space="preserve"> for review. </w:t>
      </w:r>
    </w:p>
    <w:p w14:paraId="75CED777" w14:textId="77777777" w:rsidR="00F94466" w:rsidRPr="008659C2" w:rsidRDefault="00F94466" w:rsidP="008659C2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B30D6E1" w14:textId="381BE5AD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>The University</w:t>
      </w:r>
      <w:r>
        <w:rPr>
          <w:rFonts w:ascii="Times New Roman" w:hAnsi="Times New Roman" w:cs="Times New Roman"/>
        </w:rPr>
        <w:t xml:space="preserve"> Fire Official</w:t>
      </w:r>
      <w:r w:rsidRPr="008659C2">
        <w:rPr>
          <w:rFonts w:ascii="Times New Roman" w:hAnsi="Times New Roman" w:cs="Times New Roman"/>
        </w:rPr>
        <w:t>,</w:t>
      </w:r>
      <w:r w:rsidR="007B0E6A" w:rsidRPr="007B0E6A">
        <w:rPr>
          <w:rFonts w:ascii="Times New Roman" w:hAnsi="Times New Roman" w:cs="Times New Roman"/>
        </w:rPr>
        <w:t xml:space="preserve"> </w:t>
      </w:r>
      <w:r w:rsidR="007B0E6A">
        <w:rPr>
          <w:rFonts w:ascii="Times New Roman" w:hAnsi="Times New Roman" w:cs="Times New Roman"/>
        </w:rPr>
        <w:t xml:space="preserve">in consultation with the Risk Management Coordinator and AVP for Facilities and Services, </w:t>
      </w:r>
      <w:r w:rsidRPr="008659C2">
        <w:rPr>
          <w:rFonts w:ascii="Times New Roman" w:hAnsi="Times New Roman" w:cs="Times New Roman"/>
        </w:rPr>
        <w:t xml:space="preserve">will review the application, required documents, and internal unit approvals. </w:t>
      </w:r>
    </w:p>
    <w:p w14:paraId="6BB01BA6" w14:textId="77777777" w:rsidR="00F94466" w:rsidRPr="008659C2" w:rsidRDefault="00F94466" w:rsidP="008659C2">
      <w:pPr>
        <w:pStyle w:val="ListParagraph"/>
        <w:rPr>
          <w:rFonts w:ascii="Times New Roman" w:hAnsi="Times New Roman" w:cs="Times New Roman"/>
        </w:rPr>
      </w:pPr>
    </w:p>
    <w:p w14:paraId="2F5D014D" w14:textId="03D4C167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The University </w:t>
      </w:r>
      <w:r>
        <w:rPr>
          <w:rFonts w:ascii="Times New Roman" w:hAnsi="Times New Roman" w:cs="Times New Roman"/>
        </w:rPr>
        <w:t>Fire Official</w:t>
      </w:r>
      <w:r w:rsidRPr="008659C2">
        <w:rPr>
          <w:rFonts w:ascii="Times New Roman" w:hAnsi="Times New Roman" w:cs="Times New Roman"/>
        </w:rPr>
        <w:t>,</w:t>
      </w:r>
      <w:r w:rsidR="007B0E6A" w:rsidRPr="007B0E6A">
        <w:rPr>
          <w:rFonts w:ascii="Times New Roman" w:hAnsi="Times New Roman" w:cs="Times New Roman"/>
        </w:rPr>
        <w:t xml:space="preserve"> </w:t>
      </w:r>
      <w:r w:rsidR="007B0E6A">
        <w:rPr>
          <w:rFonts w:ascii="Times New Roman" w:hAnsi="Times New Roman" w:cs="Times New Roman"/>
        </w:rPr>
        <w:t>in consultation with the Risk Management Coordinator and AVP for Facilities and Services,</w:t>
      </w:r>
      <w:r w:rsidRPr="008659C2">
        <w:rPr>
          <w:rFonts w:ascii="Times New Roman" w:hAnsi="Times New Roman" w:cs="Times New Roman"/>
        </w:rPr>
        <w:t xml:space="preserve"> may require additional review of facility use reservations, facility use agreements, </w:t>
      </w:r>
      <w:r>
        <w:rPr>
          <w:rFonts w:ascii="Times New Roman" w:hAnsi="Times New Roman" w:cs="Times New Roman"/>
        </w:rPr>
        <w:t>emergency response</w:t>
      </w:r>
      <w:r w:rsidRPr="008659C2">
        <w:rPr>
          <w:rFonts w:ascii="Times New Roman" w:hAnsi="Times New Roman" w:cs="Times New Roman"/>
        </w:rPr>
        <w:t xml:space="preserve"> plans, </w:t>
      </w:r>
      <w:r>
        <w:rPr>
          <w:rFonts w:ascii="Times New Roman" w:hAnsi="Times New Roman" w:cs="Times New Roman"/>
        </w:rPr>
        <w:t xml:space="preserve">vendor </w:t>
      </w:r>
      <w:r w:rsidRPr="008659C2">
        <w:rPr>
          <w:rFonts w:ascii="Times New Roman" w:hAnsi="Times New Roman" w:cs="Times New Roman"/>
        </w:rPr>
        <w:t xml:space="preserve">contracts, and other supporting information and documentation by other University officials to inform the </w:t>
      </w:r>
      <w:r>
        <w:rPr>
          <w:rFonts w:ascii="Times New Roman" w:hAnsi="Times New Roman" w:cs="Times New Roman"/>
        </w:rPr>
        <w:t>Fire Official’s</w:t>
      </w:r>
      <w:r w:rsidR="007B0E6A">
        <w:rPr>
          <w:rFonts w:ascii="Times New Roman" w:hAnsi="Times New Roman" w:cs="Times New Roman"/>
        </w:rPr>
        <w:t xml:space="preserve">, in consultation with the Risk Management Coordinator and AVP for Facilities and Services, </w:t>
      </w:r>
      <w:r w:rsidRPr="008659C2">
        <w:rPr>
          <w:rFonts w:ascii="Times New Roman" w:hAnsi="Times New Roman" w:cs="Times New Roman"/>
        </w:rPr>
        <w:t>decision whether to approve or deny an application.</w:t>
      </w:r>
    </w:p>
    <w:p w14:paraId="1E07C695" w14:textId="77777777" w:rsidR="00F94466" w:rsidRPr="008659C2" w:rsidRDefault="00F94466" w:rsidP="008659C2">
      <w:pPr>
        <w:pStyle w:val="ListParagraph"/>
        <w:rPr>
          <w:rFonts w:ascii="Times New Roman" w:hAnsi="Times New Roman" w:cs="Times New Roman"/>
        </w:rPr>
      </w:pPr>
    </w:p>
    <w:p w14:paraId="13984A70" w14:textId="77777777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If the application is not approved, the </w:t>
      </w:r>
      <w:r>
        <w:rPr>
          <w:rFonts w:ascii="Times New Roman" w:hAnsi="Times New Roman" w:cs="Times New Roman"/>
        </w:rPr>
        <w:t>University Fire Official</w:t>
      </w:r>
      <w:r w:rsidRPr="008659C2">
        <w:rPr>
          <w:rFonts w:ascii="Times New Roman" w:hAnsi="Times New Roman" w:cs="Times New Roman"/>
        </w:rPr>
        <w:t xml:space="preserve"> will indicate the reason for the disapproval. </w:t>
      </w:r>
    </w:p>
    <w:p w14:paraId="5D3F796C" w14:textId="77777777" w:rsidR="005F7751" w:rsidRDefault="005F7751" w:rsidP="005F7751">
      <w:pPr>
        <w:spacing w:after="0" w:line="240" w:lineRule="auto"/>
        <w:rPr>
          <w:rFonts w:ascii="Times New Roman" w:hAnsi="Times New Roman" w:cs="Times New Roman"/>
        </w:rPr>
      </w:pPr>
    </w:p>
    <w:p w14:paraId="6FFF30BD" w14:textId="6AE19145" w:rsidR="008659C2" w:rsidRPr="005F7751" w:rsidRDefault="00F94466" w:rsidP="005F77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751">
        <w:rPr>
          <w:rFonts w:ascii="Times New Roman" w:hAnsi="Times New Roman" w:cs="Times New Roman"/>
        </w:rPr>
        <w:t xml:space="preserve">If the application is approved, the University Fire </w:t>
      </w:r>
      <w:r w:rsidR="00125617" w:rsidRPr="005F7751">
        <w:rPr>
          <w:rFonts w:ascii="Times New Roman" w:hAnsi="Times New Roman" w:cs="Times New Roman"/>
        </w:rPr>
        <w:t>Official</w:t>
      </w:r>
      <w:r w:rsidR="007B0E6A" w:rsidRPr="005F7751">
        <w:rPr>
          <w:rFonts w:ascii="Times New Roman" w:hAnsi="Times New Roman" w:cs="Times New Roman"/>
        </w:rPr>
        <w:t>,</w:t>
      </w:r>
      <w:r w:rsidRPr="005F7751">
        <w:rPr>
          <w:rFonts w:ascii="Times New Roman" w:hAnsi="Times New Roman" w:cs="Times New Roman"/>
        </w:rPr>
        <w:t xml:space="preserve"> </w:t>
      </w:r>
      <w:r w:rsidR="007B0E6A" w:rsidRPr="005F7751">
        <w:rPr>
          <w:rFonts w:ascii="Times New Roman" w:hAnsi="Times New Roman" w:cs="Times New Roman"/>
        </w:rPr>
        <w:t xml:space="preserve">in consultation with the Risk Management Coordinator and AVP for Facilities and Services, </w:t>
      </w:r>
      <w:r w:rsidRPr="005F7751">
        <w:rPr>
          <w:rFonts w:ascii="Times New Roman" w:hAnsi="Times New Roman" w:cs="Times New Roman"/>
        </w:rPr>
        <w:t xml:space="preserve">will approve a </w:t>
      </w:r>
      <w:r w:rsidR="005F7751">
        <w:rPr>
          <w:rFonts w:ascii="Times New Roman" w:hAnsi="Times New Roman" w:cs="Times New Roman"/>
          <w:i/>
          <w:iCs/>
        </w:rPr>
        <w:t>Fireworks and Pyrotechnics Display Permit</w:t>
      </w:r>
      <w:r w:rsidRPr="005F7751">
        <w:rPr>
          <w:rFonts w:ascii="Times New Roman" w:hAnsi="Times New Roman" w:cs="Times New Roman"/>
        </w:rPr>
        <w:t xml:space="preserve"> for the </w:t>
      </w:r>
      <w:r w:rsidR="00125617" w:rsidRPr="005F7751">
        <w:rPr>
          <w:rFonts w:ascii="Times New Roman" w:hAnsi="Times New Roman" w:cs="Times New Roman"/>
        </w:rPr>
        <w:t>Display</w:t>
      </w:r>
      <w:r w:rsidRPr="005F7751">
        <w:rPr>
          <w:rFonts w:ascii="Times New Roman" w:hAnsi="Times New Roman" w:cs="Times New Roman"/>
        </w:rPr>
        <w:t>.</w:t>
      </w:r>
    </w:p>
    <w:p w14:paraId="02AC7ADD" w14:textId="0E911C81" w:rsidR="00F94466" w:rsidRDefault="00F94466" w:rsidP="008659C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 </w:t>
      </w:r>
    </w:p>
    <w:p w14:paraId="75FC0661" w14:textId="5ED4F709" w:rsidR="00F94466" w:rsidRDefault="00F94466" w:rsidP="00F94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t xml:space="preserve">Following the University </w:t>
      </w:r>
      <w:r>
        <w:rPr>
          <w:rFonts w:ascii="Times New Roman" w:hAnsi="Times New Roman" w:cs="Times New Roman"/>
        </w:rPr>
        <w:t xml:space="preserve">Fire Official’s </w:t>
      </w:r>
      <w:r w:rsidRPr="008659C2">
        <w:rPr>
          <w:rFonts w:ascii="Times New Roman" w:hAnsi="Times New Roman" w:cs="Times New Roman"/>
        </w:rPr>
        <w:t>decision</w:t>
      </w:r>
      <w:r w:rsidR="007B0E6A">
        <w:rPr>
          <w:rFonts w:ascii="Times New Roman" w:hAnsi="Times New Roman" w:cs="Times New Roman"/>
        </w:rPr>
        <w:t xml:space="preserve">, </w:t>
      </w:r>
      <w:r w:rsidR="007B0E6A" w:rsidRPr="007B0E6A">
        <w:rPr>
          <w:rFonts w:ascii="Times New Roman" w:hAnsi="Times New Roman" w:cs="Times New Roman"/>
        </w:rPr>
        <w:t>in consultation with the Risk Management Coordinator and AVP for Facilities and Services,</w:t>
      </w:r>
      <w:r w:rsidR="007B0E6A">
        <w:rPr>
          <w:rFonts w:ascii="Times New Roman" w:hAnsi="Times New Roman" w:cs="Times New Roman"/>
        </w:rPr>
        <w:t xml:space="preserve"> </w:t>
      </w:r>
      <w:r w:rsidRPr="008659C2">
        <w:rPr>
          <w:rFonts w:ascii="Times New Roman" w:hAnsi="Times New Roman" w:cs="Times New Roman"/>
        </w:rPr>
        <w:t xml:space="preserve">and signature, a copy of the fully completed application will be provided to the </w:t>
      </w:r>
      <w:r w:rsidR="008659C2">
        <w:rPr>
          <w:rFonts w:ascii="Times New Roman" w:hAnsi="Times New Roman" w:cs="Times New Roman"/>
        </w:rPr>
        <w:t>requesting party</w:t>
      </w:r>
      <w:r w:rsidRPr="008659C2">
        <w:rPr>
          <w:rFonts w:ascii="Times New Roman" w:hAnsi="Times New Roman" w:cs="Times New Roman"/>
        </w:rPr>
        <w:t xml:space="preserve">. </w:t>
      </w:r>
    </w:p>
    <w:p w14:paraId="1643737C" w14:textId="77777777" w:rsidR="00F94466" w:rsidRDefault="00F94466" w:rsidP="008659C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0F782B6" w14:textId="6F96E227" w:rsidR="00C946F2" w:rsidRPr="004D2872" w:rsidRDefault="00F94466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</w:rPr>
        <w:lastRenderedPageBreak/>
        <w:t xml:space="preserve">Upon approval of </w:t>
      </w:r>
      <w:r w:rsidR="005F7751">
        <w:rPr>
          <w:rFonts w:ascii="Times New Roman" w:hAnsi="Times New Roman" w:cs="Times New Roman"/>
        </w:rPr>
        <w:t>an application</w:t>
      </w:r>
      <w:r w:rsidRPr="008659C2">
        <w:rPr>
          <w:rFonts w:ascii="Times New Roman" w:hAnsi="Times New Roman" w:cs="Times New Roman"/>
        </w:rPr>
        <w:t xml:space="preserve"> and receipt of the </w:t>
      </w:r>
      <w:r w:rsidR="00980BF1">
        <w:rPr>
          <w:rFonts w:ascii="Times New Roman" w:hAnsi="Times New Roman" w:cs="Times New Roman"/>
        </w:rPr>
        <w:t>P</w:t>
      </w:r>
      <w:r w:rsidRPr="008659C2">
        <w:rPr>
          <w:rFonts w:ascii="Times New Roman" w:hAnsi="Times New Roman" w:cs="Times New Roman"/>
        </w:rPr>
        <w:t xml:space="preserve">ermit for a </w:t>
      </w:r>
      <w:r w:rsidR="00125617">
        <w:rPr>
          <w:rFonts w:ascii="Times New Roman" w:hAnsi="Times New Roman" w:cs="Times New Roman"/>
        </w:rPr>
        <w:t>Display</w:t>
      </w:r>
      <w:r w:rsidRPr="008659C2">
        <w:rPr>
          <w:rFonts w:ascii="Times New Roman" w:hAnsi="Times New Roman" w:cs="Times New Roman"/>
        </w:rPr>
        <w:t xml:space="preserve">, the approved Vendor may submit a copy of the </w:t>
      </w:r>
      <w:r w:rsidR="00980BF1">
        <w:rPr>
          <w:rFonts w:ascii="Times New Roman" w:hAnsi="Times New Roman" w:cs="Times New Roman"/>
        </w:rPr>
        <w:t>P</w:t>
      </w:r>
      <w:r w:rsidRPr="008659C2">
        <w:rPr>
          <w:rFonts w:ascii="Times New Roman" w:hAnsi="Times New Roman" w:cs="Times New Roman"/>
        </w:rPr>
        <w:t xml:space="preserve">ermit with their request </w:t>
      </w:r>
      <w:r w:rsidR="00A0142D">
        <w:rPr>
          <w:rFonts w:ascii="Times New Roman" w:hAnsi="Times New Roman" w:cs="Times New Roman"/>
        </w:rPr>
        <w:t xml:space="preserve">for </w:t>
      </w:r>
      <w:r w:rsidR="008659C2">
        <w:rPr>
          <w:rFonts w:ascii="Times New Roman" w:hAnsi="Times New Roman" w:cs="Times New Roman"/>
        </w:rPr>
        <w:t>the D</w:t>
      </w:r>
      <w:r w:rsidR="00A0142D">
        <w:rPr>
          <w:rFonts w:ascii="Times New Roman" w:hAnsi="Times New Roman" w:cs="Times New Roman"/>
        </w:rPr>
        <w:t>isplay</w:t>
      </w:r>
      <w:r w:rsidRPr="008659C2">
        <w:rPr>
          <w:rFonts w:ascii="Times New Roman" w:hAnsi="Times New Roman" w:cs="Times New Roman"/>
        </w:rPr>
        <w:t xml:space="preserve"> through the</w:t>
      </w:r>
      <w:r w:rsidR="00A0142D">
        <w:rPr>
          <w:rFonts w:ascii="Times New Roman" w:hAnsi="Times New Roman" w:cs="Times New Roman"/>
        </w:rPr>
        <w:t xml:space="preserve"> </w:t>
      </w:r>
      <w:r w:rsidR="001E577D">
        <w:rPr>
          <w:rFonts w:ascii="Times New Roman" w:hAnsi="Times New Roman" w:cs="Times New Roman"/>
        </w:rPr>
        <w:t>local Fire Marshal</w:t>
      </w:r>
      <w:r w:rsidR="00A0142D">
        <w:rPr>
          <w:rFonts w:ascii="Times New Roman" w:hAnsi="Times New Roman" w:cs="Times New Roman"/>
        </w:rPr>
        <w:t xml:space="preserve"> </w:t>
      </w:r>
      <w:r w:rsidR="008659C2">
        <w:rPr>
          <w:rFonts w:ascii="Times New Roman" w:hAnsi="Times New Roman" w:cs="Times New Roman"/>
        </w:rPr>
        <w:t xml:space="preserve">to comply with </w:t>
      </w:r>
      <w:r w:rsidR="001E577D">
        <w:rPr>
          <w:rFonts w:ascii="Times New Roman" w:hAnsi="Times New Roman" w:cs="Times New Roman"/>
        </w:rPr>
        <w:t xml:space="preserve">local or </w:t>
      </w:r>
      <w:r w:rsidRPr="008659C2">
        <w:rPr>
          <w:rFonts w:ascii="Times New Roman" w:hAnsi="Times New Roman" w:cs="Times New Roman"/>
        </w:rPr>
        <w:t xml:space="preserve">municipal regulations. </w:t>
      </w:r>
    </w:p>
    <w:p w14:paraId="67AB5A86" w14:textId="77777777" w:rsidR="00BF40BE" w:rsidRPr="004D2872" w:rsidRDefault="00BF40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7" w14:textId="77777777" w:rsidR="00DC01B3" w:rsidRPr="004D2872" w:rsidRDefault="00000B4C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Responsible Administrator</w:t>
      </w:r>
    </w:p>
    <w:p w14:paraId="67AB5A88" w14:textId="77777777" w:rsidR="00DC01B3" w:rsidRPr="004D2872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9" w14:textId="3544730F" w:rsidR="001B7234" w:rsidRPr="004D2872" w:rsidRDefault="007A42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The </w:t>
      </w:r>
      <w:r w:rsidR="00980BF1">
        <w:rPr>
          <w:rFonts w:ascii="Times New Roman" w:hAnsi="Times New Roman" w:cs="Times New Roman"/>
        </w:rPr>
        <w:t xml:space="preserve">AVP for Facilities and Services, </w:t>
      </w:r>
      <w:r w:rsidR="00DC01B3" w:rsidRPr="004D2872">
        <w:rPr>
          <w:rFonts w:ascii="Times New Roman" w:hAnsi="Times New Roman" w:cs="Times New Roman"/>
        </w:rPr>
        <w:t>or designee</w:t>
      </w:r>
      <w:r w:rsidR="00980BF1">
        <w:rPr>
          <w:rFonts w:ascii="Times New Roman" w:hAnsi="Times New Roman" w:cs="Times New Roman"/>
        </w:rPr>
        <w:t>,</w:t>
      </w:r>
      <w:r w:rsidRPr="004D2872">
        <w:rPr>
          <w:rFonts w:ascii="Times New Roman" w:hAnsi="Times New Roman" w:cs="Times New Roman"/>
        </w:rPr>
        <w:t xml:space="preserve"> is responsible for </w:t>
      </w:r>
      <w:r w:rsidR="00980BF1">
        <w:rPr>
          <w:rFonts w:ascii="Times New Roman" w:hAnsi="Times New Roman" w:cs="Times New Roman"/>
        </w:rPr>
        <w:t>annual</w:t>
      </w:r>
      <w:r w:rsidRPr="004D2872">
        <w:rPr>
          <w:rFonts w:ascii="Times New Roman" w:hAnsi="Times New Roman" w:cs="Times New Roman"/>
        </w:rPr>
        <w:t xml:space="preserve"> and ad hoc review of this policy and </w:t>
      </w:r>
      <w:r w:rsidR="00980BF1">
        <w:rPr>
          <w:rFonts w:ascii="Times New Roman" w:hAnsi="Times New Roman" w:cs="Times New Roman"/>
        </w:rPr>
        <w:t>its</w:t>
      </w:r>
      <w:r w:rsidR="009B63F7" w:rsidRPr="004D2872">
        <w:rPr>
          <w:rFonts w:ascii="Times New Roman" w:hAnsi="Times New Roman" w:cs="Times New Roman"/>
        </w:rPr>
        <w:t xml:space="preserve"> procedures.</w:t>
      </w:r>
      <w:r w:rsidRPr="004D2872">
        <w:rPr>
          <w:rFonts w:ascii="Times New Roman" w:hAnsi="Times New Roman" w:cs="Times New Roman"/>
        </w:rPr>
        <w:t xml:space="preserve"> </w:t>
      </w:r>
      <w:r w:rsidR="007940EE" w:rsidRPr="004D2872">
        <w:rPr>
          <w:rFonts w:ascii="Times New Roman" w:hAnsi="Times New Roman" w:cs="Times New Roman"/>
        </w:rPr>
        <w:t xml:space="preserve">The University President is responsible for </w:t>
      </w:r>
      <w:r w:rsidR="00980BF1">
        <w:rPr>
          <w:rFonts w:ascii="Times New Roman" w:hAnsi="Times New Roman" w:cs="Times New Roman"/>
        </w:rPr>
        <w:t>approval of this policy.</w:t>
      </w:r>
    </w:p>
    <w:p w14:paraId="67AB5A8A" w14:textId="77777777" w:rsidR="00DC01B3" w:rsidRPr="004D2872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14:paraId="67AB5A8B" w14:textId="648617D6" w:rsidR="001B7234" w:rsidRPr="004D2872" w:rsidRDefault="001B7234" w:rsidP="00DC01B3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Approved by President </w:t>
      </w:r>
      <w:r w:rsidR="003C3CA6" w:rsidRPr="004D2872">
        <w:rPr>
          <w:rFonts w:ascii="Times New Roman" w:hAnsi="Times New Roman" w:cs="Times New Roman"/>
        </w:rPr>
        <w:t xml:space="preserve">on </w:t>
      </w:r>
      <w:r w:rsidR="00450679" w:rsidRPr="004D2872">
        <w:rPr>
          <w:rFonts w:ascii="Times New Roman" w:hAnsi="Times New Roman" w:cs="Times New Roman"/>
        </w:rPr>
        <w:t>(date)</w:t>
      </w:r>
      <w:r w:rsidRPr="004D2872">
        <w:rPr>
          <w:rFonts w:ascii="Times New Roman" w:hAnsi="Times New Roman" w:cs="Times New Roman"/>
        </w:rPr>
        <w:t>__________.</w:t>
      </w:r>
    </w:p>
    <w:p w14:paraId="7BBD1271" w14:textId="77777777" w:rsidR="003C3CA6" w:rsidRPr="004D2872" w:rsidRDefault="003C3CA6" w:rsidP="007C79C3">
      <w:pPr>
        <w:rPr>
          <w:rFonts w:ascii="Times New Roman" w:eastAsia="Calibri" w:hAnsi="Times New Roman" w:cs="Times New Roman"/>
        </w:rPr>
      </w:pPr>
    </w:p>
    <w:p w14:paraId="1EBC6782" w14:textId="77777777" w:rsidR="00C946F2" w:rsidRDefault="00C946F2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 w:type="page"/>
      </w:r>
    </w:p>
    <w:p w14:paraId="67AB5A8C" w14:textId="50A68155" w:rsidR="007C79C3" w:rsidRPr="004D2872" w:rsidRDefault="003C3CA6" w:rsidP="007C79C3">
      <w:pPr>
        <w:rPr>
          <w:rFonts w:ascii="Times New Roman" w:eastAsia="Calibri" w:hAnsi="Times New Roman" w:cs="Times New Roman"/>
          <w:i/>
        </w:rPr>
      </w:pPr>
      <w:r w:rsidRPr="004D2872">
        <w:rPr>
          <w:rFonts w:ascii="Times New Roman" w:eastAsia="Calibri" w:hAnsi="Times New Roman" w:cs="Times New Roman"/>
          <w:i/>
        </w:rPr>
        <w:lastRenderedPageBreak/>
        <w:t xml:space="preserve">NOTE:  The signatures below are required for policy and procedure </w:t>
      </w:r>
      <w:r w:rsidR="00235512" w:rsidRPr="004D2872">
        <w:rPr>
          <w:rFonts w:ascii="Times New Roman" w:eastAsia="Calibri" w:hAnsi="Times New Roman" w:cs="Times New Roman"/>
          <w:i/>
        </w:rPr>
        <w:t>approval</w:t>
      </w:r>
      <w:r w:rsidR="00450679" w:rsidRPr="004D2872">
        <w:rPr>
          <w:rFonts w:ascii="Times New Roman" w:eastAsia="Calibri" w:hAnsi="Times New Roman" w:cs="Times New Roman"/>
          <w:i/>
        </w:rPr>
        <w:t>;</w:t>
      </w:r>
      <w:r w:rsidRPr="004D2872">
        <w:rPr>
          <w:rFonts w:ascii="Times New Roman" w:eastAsia="Calibri" w:hAnsi="Times New Roman" w:cs="Times New Roman"/>
          <w:i/>
        </w:rPr>
        <w:t xml:space="preserve"> however</w:t>
      </w:r>
      <w:r w:rsidR="00450679" w:rsidRPr="004D2872">
        <w:rPr>
          <w:rFonts w:ascii="Times New Roman" w:eastAsia="Calibri" w:hAnsi="Times New Roman" w:cs="Times New Roman"/>
          <w:i/>
        </w:rPr>
        <w:t>, signatures</w:t>
      </w:r>
      <w:r w:rsidRPr="004D2872">
        <w:rPr>
          <w:rFonts w:ascii="Times New Roman" w:eastAsia="Calibri" w:hAnsi="Times New Roman" w:cs="Times New Roman"/>
          <w:i/>
        </w:rPr>
        <w:t xml:space="preserve"> will not be </w:t>
      </w:r>
      <w:r w:rsidR="00450679" w:rsidRPr="004D2872">
        <w:rPr>
          <w:rFonts w:ascii="Times New Roman" w:eastAsia="Calibri" w:hAnsi="Times New Roman" w:cs="Times New Roman"/>
          <w:i/>
        </w:rPr>
        <w:t>included</w:t>
      </w:r>
      <w:r w:rsidRPr="004D2872">
        <w:rPr>
          <w:rFonts w:ascii="Times New Roman" w:eastAsia="Calibri" w:hAnsi="Times New Roman" w:cs="Times New Roman"/>
          <w:i/>
        </w:rPr>
        <w:t xml:space="preserve"> in the published version</w:t>
      </w:r>
      <w:r w:rsidR="00450679" w:rsidRPr="004D2872">
        <w:rPr>
          <w:rFonts w:ascii="Times New Roman" w:eastAsia="Calibri" w:hAnsi="Times New Roman" w:cs="Times New Roman"/>
          <w:i/>
        </w:rPr>
        <w:t xml:space="preserve"> of the Policy and Procedure Manual</w:t>
      </w:r>
      <w:r w:rsidRPr="004D2872">
        <w:rPr>
          <w:rFonts w:ascii="Times New Roman" w:eastAsia="Calibri" w:hAnsi="Times New Roman" w:cs="Times New Roman"/>
          <w:i/>
        </w:rPr>
        <w:t>.</w:t>
      </w:r>
    </w:p>
    <w:p w14:paraId="457CE35C" w14:textId="2D0AA85D" w:rsidR="00616837" w:rsidRPr="004D2872" w:rsidRDefault="00616837">
      <w:pPr>
        <w:rPr>
          <w:rFonts w:ascii="Times New Roman" w:eastAsia="Calibri" w:hAnsi="Times New Roman" w:cs="Times New Roman"/>
        </w:rPr>
      </w:pPr>
    </w:p>
    <w:p w14:paraId="67AB5A8D" w14:textId="08EEA000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 xml:space="preserve">Recommended by: </w:t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8E" w14:textId="680AE050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>Daniel Madigan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8F" w14:textId="76B315DD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>Risk Management Coordinator</w:t>
      </w:r>
      <w:r w:rsidR="00980BF1">
        <w:rPr>
          <w:rFonts w:ascii="Times New Roman" w:eastAsia="Calibri" w:hAnsi="Times New Roman" w:cs="Times New Roman"/>
        </w:rPr>
        <w:tab/>
      </w:r>
    </w:p>
    <w:p w14:paraId="67AB5A90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South Dakota State University</w:t>
      </w:r>
    </w:p>
    <w:p w14:paraId="67AB5A91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2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32B2593" w14:textId="77777777" w:rsidR="00616837" w:rsidRPr="004D2872" w:rsidRDefault="00616837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4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Legal Review by:</w:t>
      </w:r>
      <w:r w:rsidRPr="004D2872">
        <w:rPr>
          <w:rFonts w:ascii="Times New Roman" w:hAnsi="Times New Roman" w:cs="Times New Roman"/>
        </w:rPr>
        <w:tab/>
        <w:t>_______________________</w:t>
      </w:r>
      <w:r w:rsidRPr="004D2872">
        <w:rPr>
          <w:rFonts w:ascii="Times New Roman" w:hAnsi="Times New Roman" w:cs="Times New Roman"/>
        </w:rPr>
        <w:tab/>
        <w:t>_______________</w:t>
      </w:r>
    </w:p>
    <w:p w14:paraId="67AB5A95" w14:textId="6D71D2F5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Tracy A. Greene</w:t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Date</w:t>
      </w:r>
    </w:p>
    <w:p w14:paraId="67AB5A96" w14:textId="1BB075F5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="00980BF1">
        <w:rPr>
          <w:rFonts w:ascii="Times New Roman" w:hAnsi="Times New Roman" w:cs="Times New Roman"/>
        </w:rPr>
        <w:t>V.P. and General Counsel</w:t>
      </w:r>
    </w:p>
    <w:p w14:paraId="67AB5A97" w14:textId="77777777" w:rsidR="00E44D80" w:rsidRPr="004D2872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</w:r>
      <w:r w:rsidRPr="004D2872">
        <w:rPr>
          <w:rFonts w:ascii="Times New Roman" w:hAnsi="Times New Roman" w:cs="Times New Roman"/>
        </w:rPr>
        <w:tab/>
        <w:t>South Dakota State University</w:t>
      </w:r>
    </w:p>
    <w:p w14:paraId="67AB5A98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9" w14:textId="77777777" w:rsidR="00E44D80" w:rsidRPr="004D2872" w:rsidRDefault="00E44D80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A" w14:textId="36E2EAA4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Attested by: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9B" w14:textId="523F97E1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>Barry Mielke</w:t>
      </w:r>
      <w:r w:rsidR="00980BF1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9C" w14:textId="760E7289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>Associate V.P. for Facilities and Services</w:t>
      </w:r>
    </w:p>
    <w:p w14:paraId="67AB5A9D" w14:textId="129A5429" w:rsidR="00CA07C0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459B6B0E" w14:textId="779517F7" w:rsidR="00CA07C0" w:rsidRPr="004D2872" w:rsidRDefault="00CA07C0">
      <w:pPr>
        <w:rPr>
          <w:rFonts w:ascii="Times New Roman" w:eastAsia="Calibri" w:hAnsi="Times New Roman" w:cs="Times New Roman"/>
        </w:rPr>
      </w:pPr>
    </w:p>
    <w:p w14:paraId="3627093E" w14:textId="77777777" w:rsidR="007C79C3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</w:p>
    <w:p w14:paraId="67AB5A9F" w14:textId="5BA9ECC1" w:rsidR="007C79C3" w:rsidRPr="004D2872" w:rsidRDefault="007C79C3" w:rsidP="00980BF1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A0" w14:textId="76DEBDE5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980BF1">
        <w:rPr>
          <w:rFonts w:ascii="Times New Roman" w:eastAsia="Calibri" w:hAnsi="Times New Roman" w:cs="Times New Roman"/>
        </w:rPr>
        <w:t>Michaela Willis</w:t>
      </w:r>
      <w:r w:rsidR="00DE7819"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2F16F614" w14:textId="4F23AE40" w:rsidR="00DE7819" w:rsidRPr="004D2872" w:rsidRDefault="00980BF1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V.P. for Student Affairs and Enrollment Management</w:t>
      </w:r>
    </w:p>
    <w:p w14:paraId="67AB5AA2" w14:textId="77777777" w:rsidR="007C79C3" w:rsidRDefault="007C79C3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57614BF1" w14:textId="77777777" w:rsidR="00F352E1" w:rsidRDefault="00F352E1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26693F75" w14:textId="77777777" w:rsidR="00F352E1" w:rsidRDefault="00F352E1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5A6F8D21" w14:textId="77777777" w:rsidR="00F352E1" w:rsidRPr="004D2872" w:rsidRDefault="00F352E1" w:rsidP="00F352E1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04861983" w14:textId="277367AA" w:rsidR="00F352E1" w:rsidRPr="004D2872" w:rsidRDefault="00F352E1" w:rsidP="00F352E1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David Overby</w:t>
      </w:r>
      <w:r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278D66FF" w14:textId="15D306D1" w:rsidR="00F352E1" w:rsidRPr="004D2872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V.P. for Technology and Security</w:t>
      </w:r>
    </w:p>
    <w:p w14:paraId="76B50526" w14:textId="77777777" w:rsidR="00F352E1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3894F53B" w14:textId="77777777" w:rsidR="00F352E1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5C44AB64" w14:textId="77777777" w:rsidR="00F352E1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5D8930F5" w14:textId="77777777" w:rsidR="00F352E1" w:rsidRPr="004D2872" w:rsidRDefault="00F352E1" w:rsidP="00F352E1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73281BE4" w14:textId="261E8C50" w:rsidR="00F352E1" w:rsidRPr="004D2872" w:rsidRDefault="00F352E1" w:rsidP="00F352E1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Dennis Hedge, Pharm.D.</w:t>
      </w:r>
      <w:r w:rsidRPr="004D2872">
        <w:rPr>
          <w:rFonts w:ascii="Times New Roman" w:eastAsia="Calibri" w:hAnsi="Times New Roman" w:cs="Times New Roman"/>
        </w:rPr>
        <w:tab/>
        <w:t>Date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</w:p>
    <w:p w14:paraId="64C2E174" w14:textId="78D0DB64" w:rsidR="00F352E1" w:rsidRPr="004D2872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Provost/V.P. for Academic Affairs</w:t>
      </w:r>
    </w:p>
    <w:p w14:paraId="23500113" w14:textId="77777777" w:rsidR="00F352E1" w:rsidRPr="004D2872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52929C76" w14:textId="77777777" w:rsidR="00F352E1" w:rsidRPr="004D2872" w:rsidRDefault="00F352E1" w:rsidP="00F352E1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5259CF39" w14:textId="77777777" w:rsidR="00F352E1" w:rsidRPr="004D2872" w:rsidRDefault="00F352E1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</w:p>
    <w:p w14:paraId="67AB5AA4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Approved by:</w:t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______________________</w:t>
      </w:r>
      <w:r w:rsidRPr="004D2872">
        <w:rPr>
          <w:rFonts w:ascii="Times New Roman" w:eastAsia="Calibri" w:hAnsi="Times New Roman" w:cs="Times New Roman"/>
        </w:rPr>
        <w:tab/>
        <w:t>_______________</w:t>
      </w:r>
    </w:p>
    <w:p w14:paraId="67AB5AA5" w14:textId="36C3EF3E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="00F352E1">
        <w:rPr>
          <w:rFonts w:ascii="Times New Roman" w:eastAsia="Calibri" w:hAnsi="Times New Roman" w:cs="Times New Roman"/>
        </w:rPr>
        <w:t>Barry H. Dunn, Ph.D.</w:t>
      </w:r>
      <w:r w:rsidR="00C946F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Date</w:t>
      </w:r>
    </w:p>
    <w:p w14:paraId="67AB5AA6" w14:textId="77777777" w:rsidR="007C79C3" w:rsidRPr="004D2872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</w:r>
      <w:r w:rsidRPr="004D2872">
        <w:rPr>
          <w:rFonts w:ascii="Times New Roman" w:eastAsia="Calibri" w:hAnsi="Times New Roman" w:cs="Times New Roman"/>
        </w:rPr>
        <w:tab/>
        <w:t>President</w:t>
      </w:r>
    </w:p>
    <w:p w14:paraId="67AB5AA7" w14:textId="77777777" w:rsidR="007C79C3" w:rsidRPr="004D2872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D2872">
        <w:rPr>
          <w:rFonts w:ascii="Times New Roman" w:eastAsia="Calibri" w:hAnsi="Times New Roman" w:cs="Times New Roman"/>
        </w:rPr>
        <w:t>South Dakota State University</w:t>
      </w:r>
    </w:p>
    <w:p w14:paraId="67AB5AA8" w14:textId="77777777" w:rsidR="007940EE" w:rsidRPr="004D2872" w:rsidRDefault="007940EE" w:rsidP="00000B4C">
      <w:pPr>
        <w:spacing w:after="0" w:line="240" w:lineRule="auto"/>
        <w:rPr>
          <w:rFonts w:ascii="Times New Roman" w:hAnsi="Times New Roman" w:cs="Times New Roman"/>
        </w:rPr>
      </w:pPr>
    </w:p>
    <w:sectPr w:rsidR="007940EE" w:rsidRPr="004D28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6D00" w14:textId="77777777" w:rsidR="00412888" w:rsidRDefault="00412888" w:rsidP="00000B4C">
      <w:pPr>
        <w:spacing w:after="0" w:line="240" w:lineRule="auto"/>
      </w:pPr>
      <w:r>
        <w:separator/>
      </w:r>
    </w:p>
  </w:endnote>
  <w:endnote w:type="continuationSeparator" w:id="0">
    <w:p w14:paraId="773458C3" w14:textId="77777777" w:rsidR="00412888" w:rsidRDefault="00412888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AB0" w14:textId="68E36C9B" w:rsidR="00000B4C" w:rsidRPr="009F6793" w:rsidRDefault="00E56A31">
    <w:pPr>
      <w:pStyle w:val="Footer"/>
      <w:rPr>
        <w:rFonts w:ascii="Times New Roman" w:hAnsi="Times New Roman" w:cs="Times New Roman"/>
      </w:rPr>
    </w:pPr>
    <w:r w:rsidRPr="00E56A31">
      <w:rPr>
        <w:rFonts w:ascii="Times New Roman" w:hAnsi="Times New Roman" w:cs="Times New Roman"/>
      </w:rPr>
      <w:t>Fireworks, Pyrotechnics, and Flame Effects</w:t>
    </w:r>
    <w:r w:rsidR="009F6793" w:rsidRPr="00E56A31">
      <w:rPr>
        <w:rFonts w:ascii="Times New Roman" w:hAnsi="Times New Roman" w:cs="Times New Roman"/>
      </w:rPr>
      <w:tab/>
    </w:r>
    <w:r w:rsidR="009F6793" w:rsidRPr="009F6793">
      <w:rPr>
        <w:rFonts w:ascii="Times New Roman" w:hAnsi="Times New Roman" w:cs="Times New Roman"/>
      </w:rPr>
      <w:tab/>
      <w:t xml:space="preserve">Page </w:t>
    </w:r>
    <w:r w:rsidR="009F6793" w:rsidRPr="009F6793">
      <w:rPr>
        <w:rFonts w:ascii="Times New Roman" w:hAnsi="Times New Roman" w:cs="Times New Roman"/>
      </w:rPr>
      <w:fldChar w:fldCharType="begin"/>
    </w:r>
    <w:r w:rsidR="009F6793" w:rsidRPr="009F6793">
      <w:rPr>
        <w:rFonts w:ascii="Times New Roman" w:hAnsi="Times New Roman" w:cs="Times New Roman"/>
      </w:rPr>
      <w:instrText xml:space="preserve"> PAGE   \* MERGEFORMAT </w:instrText>
    </w:r>
    <w:r w:rsidR="009F6793" w:rsidRPr="009F6793">
      <w:rPr>
        <w:rFonts w:ascii="Times New Roman" w:hAnsi="Times New Roman" w:cs="Times New Roman"/>
      </w:rPr>
      <w:fldChar w:fldCharType="separate"/>
    </w:r>
    <w:r w:rsidR="00946E0E">
      <w:rPr>
        <w:rFonts w:ascii="Times New Roman" w:hAnsi="Times New Roman" w:cs="Times New Roman"/>
        <w:noProof/>
      </w:rPr>
      <w:t>1</w:t>
    </w:r>
    <w:r w:rsidR="009F6793" w:rsidRPr="009F6793">
      <w:rPr>
        <w:rFonts w:ascii="Times New Roman" w:hAnsi="Times New Roman" w:cs="Times New Roman"/>
      </w:rPr>
      <w:fldChar w:fldCharType="end"/>
    </w:r>
    <w:r w:rsidR="009F6793" w:rsidRPr="009F6793">
      <w:rPr>
        <w:rFonts w:ascii="Times New Roman" w:hAnsi="Times New Roman" w:cs="Times New Roman"/>
      </w:rPr>
      <w:t xml:space="preserve"> of </w:t>
    </w:r>
    <w:r w:rsidR="009F6793" w:rsidRPr="009F6793">
      <w:rPr>
        <w:rFonts w:ascii="Times New Roman" w:hAnsi="Times New Roman" w:cs="Times New Roman"/>
      </w:rPr>
      <w:fldChar w:fldCharType="begin"/>
    </w:r>
    <w:r w:rsidR="009F6793" w:rsidRPr="009F6793">
      <w:rPr>
        <w:rFonts w:ascii="Times New Roman" w:hAnsi="Times New Roman" w:cs="Times New Roman"/>
      </w:rPr>
      <w:instrText xml:space="preserve"> NUMPAGES   \* MERGEFORMAT </w:instrText>
    </w:r>
    <w:r w:rsidR="009F6793" w:rsidRPr="009F6793">
      <w:rPr>
        <w:rFonts w:ascii="Times New Roman" w:hAnsi="Times New Roman" w:cs="Times New Roman"/>
      </w:rPr>
      <w:fldChar w:fldCharType="separate"/>
    </w:r>
    <w:r w:rsidR="00946E0E">
      <w:rPr>
        <w:rFonts w:ascii="Times New Roman" w:hAnsi="Times New Roman" w:cs="Times New Roman"/>
        <w:noProof/>
      </w:rPr>
      <w:t>2</w:t>
    </w:r>
    <w:r w:rsidR="009F6793" w:rsidRPr="009F679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0239" w14:textId="77777777" w:rsidR="00412888" w:rsidRDefault="00412888" w:rsidP="00000B4C">
      <w:pPr>
        <w:spacing w:after="0" w:line="240" w:lineRule="auto"/>
      </w:pPr>
      <w:r>
        <w:separator/>
      </w:r>
    </w:p>
  </w:footnote>
  <w:footnote w:type="continuationSeparator" w:id="0">
    <w:p w14:paraId="61D70B9E" w14:textId="77777777" w:rsidR="00412888" w:rsidRDefault="00412888" w:rsidP="0000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5479"/>
    <w:multiLevelType w:val="hybridMultilevel"/>
    <w:tmpl w:val="22E0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2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34"/>
    <w:rsid w:val="00000B4C"/>
    <w:rsid w:val="00005C45"/>
    <w:rsid w:val="000275CE"/>
    <w:rsid w:val="00031A26"/>
    <w:rsid w:val="00034E25"/>
    <w:rsid w:val="00055615"/>
    <w:rsid w:val="0007756F"/>
    <w:rsid w:val="000C027E"/>
    <w:rsid w:val="000C5540"/>
    <w:rsid w:val="000F1C10"/>
    <w:rsid w:val="0010310C"/>
    <w:rsid w:val="001037B3"/>
    <w:rsid w:val="00125617"/>
    <w:rsid w:val="001313CD"/>
    <w:rsid w:val="00181204"/>
    <w:rsid w:val="0018797C"/>
    <w:rsid w:val="00194C1B"/>
    <w:rsid w:val="001A536A"/>
    <w:rsid w:val="001B414C"/>
    <w:rsid w:val="001B7234"/>
    <w:rsid w:val="001B7363"/>
    <w:rsid w:val="001E577D"/>
    <w:rsid w:val="00203499"/>
    <w:rsid w:val="00212953"/>
    <w:rsid w:val="00231DA4"/>
    <w:rsid w:val="00235512"/>
    <w:rsid w:val="00241CEE"/>
    <w:rsid w:val="00262A5C"/>
    <w:rsid w:val="0029700F"/>
    <w:rsid w:val="002C25B7"/>
    <w:rsid w:val="002F1CF5"/>
    <w:rsid w:val="0033076D"/>
    <w:rsid w:val="00331F6A"/>
    <w:rsid w:val="003C3CA6"/>
    <w:rsid w:val="00403930"/>
    <w:rsid w:val="00403E16"/>
    <w:rsid w:val="00412888"/>
    <w:rsid w:val="00426D5E"/>
    <w:rsid w:val="0043401B"/>
    <w:rsid w:val="00450679"/>
    <w:rsid w:val="00451C83"/>
    <w:rsid w:val="004D2872"/>
    <w:rsid w:val="004E48D8"/>
    <w:rsid w:val="005304D1"/>
    <w:rsid w:val="005344DC"/>
    <w:rsid w:val="005400F8"/>
    <w:rsid w:val="005647E3"/>
    <w:rsid w:val="005954D1"/>
    <w:rsid w:val="005C0CEB"/>
    <w:rsid w:val="005E0388"/>
    <w:rsid w:val="005E6606"/>
    <w:rsid w:val="005F7751"/>
    <w:rsid w:val="00602B3A"/>
    <w:rsid w:val="00616837"/>
    <w:rsid w:val="00643B01"/>
    <w:rsid w:val="00667C99"/>
    <w:rsid w:val="0067465F"/>
    <w:rsid w:val="006A5F6F"/>
    <w:rsid w:val="006E24F2"/>
    <w:rsid w:val="00702FD2"/>
    <w:rsid w:val="00742736"/>
    <w:rsid w:val="007940EE"/>
    <w:rsid w:val="007A42BE"/>
    <w:rsid w:val="007B03F4"/>
    <w:rsid w:val="007B0E6A"/>
    <w:rsid w:val="007B7F4F"/>
    <w:rsid w:val="007C79C3"/>
    <w:rsid w:val="007E36BA"/>
    <w:rsid w:val="007E5E3B"/>
    <w:rsid w:val="00816490"/>
    <w:rsid w:val="0082382D"/>
    <w:rsid w:val="008318D3"/>
    <w:rsid w:val="00833FC6"/>
    <w:rsid w:val="00855247"/>
    <w:rsid w:val="008602D2"/>
    <w:rsid w:val="008659C2"/>
    <w:rsid w:val="00866432"/>
    <w:rsid w:val="00946E0E"/>
    <w:rsid w:val="00980BF1"/>
    <w:rsid w:val="009921E5"/>
    <w:rsid w:val="009B63F7"/>
    <w:rsid w:val="009C2AE0"/>
    <w:rsid w:val="009F6793"/>
    <w:rsid w:val="00A0142D"/>
    <w:rsid w:val="00A56A7E"/>
    <w:rsid w:val="00A74DEC"/>
    <w:rsid w:val="00AB7679"/>
    <w:rsid w:val="00AE48A9"/>
    <w:rsid w:val="00B068A8"/>
    <w:rsid w:val="00B1078A"/>
    <w:rsid w:val="00B52A10"/>
    <w:rsid w:val="00B57F67"/>
    <w:rsid w:val="00B60D58"/>
    <w:rsid w:val="00BA197E"/>
    <w:rsid w:val="00BE2FCA"/>
    <w:rsid w:val="00BE7D56"/>
    <w:rsid w:val="00BF2E15"/>
    <w:rsid w:val="00BF40BE"/>
    <w:rsid w:val="00BF4C14"/>
    <w:rsid w:val="00C3779D"/>
    <w:rsid w:val="00C409B0"/>
    <w:rsid w:val="00C55425"/>
    <w:rsid w:val="00C91FD1"/>
    <w:rsid w:val="00C946F2"/>
    <w:rsid w:val="00CA07C0"/>
    <w:rsid w:val="00CC26A8"/>
    <w:rsid w:val="00D062CB"/>
    <w:rsid w:val="00DA6D3B"/>
    <w:rsid w:val="00DB263B"/>
    <w:rsid w:val="00DB4ECA"/>
    <w:rsid w:val="00DC01B3"/>
    <w:rsid w:val="00DC662F"/>
    <w:rsid w:val="00DD3BFF"/>
    <w:rsid w:val="00DE39F1"/>
    <w:rsid w:val="00DE7819"/>
    <w:rsid w:val="00E44D80"/>
    <w:rsid w:val="00E549AB"/>
    <w:rsid w:val="00E56A31"/>
    <w:rsid w:val="00E717D7"/>
    <w:rsid w:val="00EE07DC"/>
    <w:rsid w:val="00EE7DCB"/>
    <w:rsid w:val="00F26313"/>
    <w:rsid w:val="00F352E1"/>
    <w:rsid w:val="00F416F4"/>
    <w:rsid w:val="00F7341E"/>
    <w:rsid w:val="00F812A4"/>
    <w:rsid w:val="00F847A4"/>
    <w:rsid w:val="00F94466"/>
    <w:rsid w:val="00FA758A"/>
    <w:rsid w:val="00FB1C69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B5A73"/>
  <w15:docId w15:val="{54773B8E-01F9-42F5-9895-3B2A2A1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E0E"/>
    <w:pPr>
      <w:spacing w:after="0"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E0E"/>
    <w:pPr>
      <w:spacing w:after="0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6E0E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46E0E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A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2A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legislature.gov/Statutes/34-3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state.edu/sites/default/files/file-archive/2019-11/Fire%20Safet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F42CFCA02488D39D975E9481467" ma:contentTypeVersion="0" ma:contentTypeDescription="Create a new document." ma:contentTypeScope="" ma:versionID="22c5d922f25baf49ccde4facd26e1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14BD4-EFD7-4CBD-BCDC-E366925A4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EC633-95E3-4506-95CB-5D6A687BB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0140E-926F-44AE-A257-9FDDBC10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0F07E-A759-43E0-8234-28AACCF89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7545</Characters>
  <Application>Microsoft Office Word</Application>
  <DocSecurity>4</DocSecurity>
  <PresentationFormat>15|.DOCX</PresentationFormat>
  <Lines>192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(University Policy and Procedure Manual - Pyrotechnics_01102024 (003) (002)).docx</vt:lpstr>
    </vt:vector>
  </TitlesOfParts>
  <Company>South Dakota State University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 Policy - Pyrotechnics Fireworks  Flame Effects_DM Edit).docx</dc:title>
  <dc:creator>Greene, Tracy A.</dc:creator>
  <cp:lastModifiedBy>Huyck, Jessica</cp:lastModifiedBy>
  <cp:revision>2</cp:revision>
  <cp:lastPrinted>2023-12-11T15:49:00Z</cp:lastPrinted>
  <dcterms:created xsi:type="dcterms:W3CDTF">2024-02-13T21:09:00Z</dcterms:created>
  <dcterms:modified xsi:type="dcterms:W3CDTF">2024-02-13T21:09:00Z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0x01010031BDBF42CFCA02488D39D975E9481467</vt:lpwstr>
  </property>
</Properties>
</file>