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47679" w14:textId="227F1939" w:rsidR="00305A7D" w:rsidRPr="00CA6E90" w:rsidRDefault="00305A7D" w:rsidP="00CA6E90">
      <w:pPr>
        <w:pStyle w:val="Heading1"/>
      </w:pPr>
      <w:r w:rsidRPr="00CA6E90">
        <w:rPr>
          <w:highlight w:val="yellow"/>
        </w:rPr>
        <w:t>[</w:t>
      </w:r>
      <w:r w:rsidR="00B17D7E" w:rsidRPr="00CA6E90">
        <w:rPr>
          <w:highlight w:val="yellow"/>
        </w:rPr>
        <w:t>UNDERGRAD</w:t>
      </w:r>
      <w:r w:rsidR="002D746F">
        <w:rPr>
          <w:highlight w:val="yellow"/>
        </w:rPr>
        <w:t>UATE</w:t>
      </w:r>
      <w:r w:rsidR="00B17D7E" w:rsidRPr="00CA6E90">
        <w:rPr>
          <w:highlight w:val="yellow"/>
        </w:rPr>
        <w:t xml:space="preserve"> </w:t>
      </w:r>
      <w:r w:rsidRPr="00CA6E90">
        <w:rPr>
          <w:highlight w:val="yellow"/>
        </w:rPr>
        <w:t>THEORY COURSE TEMPLATE]</w:t>
      </w:r>
    </w:p>
    <w:p w14:paraId="0081FEE4" w14:textId="77777777" w:rsidR="00EB7B91" w:rsidRPr="00CA6E90" w:rsidRDefault="00EB7B91" w:rsidP="00CA6E90">
      <w:pPr>
        <w:pStyle w:val="Subtitle"/>
      </w:pPr>
      <w:proofErr w:type="spellStart"/>
      <w:r w:rsidRPr="00CA6E90">
        <w:t>Nurs</w:t>
      </w:r>
      <w:proofErr w:type="spellEnd"/>
      <w:r w:rsidRPr="00CA6E90">
        <w:t xml:space="preserve"> </w:t>
      </w:r>
      <w:r w:rsidRPr="00CA6E90">
        <w:rPr>
          <w:highlight w:val="yellow"/>
        </w:rPr>
        <w:t>###</w:t>
      </w:r>
      <w:r w:rsidRPr="00CA6E90">
        <w:t xml:space="preserve">, </w:t>
      </w:r>
      <w:r w:rsidRPr="002D746F">
        <w:rPr>
          <w:highlight w:val="yellow"/>
        </w:rPr>
        <w:t>Course Name</w:t>
      </w:r>
      <w:r w:rsidRPr="00CA6E90">
        <w:t xml:space="preserve">, </w:t>
      </w:r>
      <w:r w:rsidRPr="00CA6E90">
        <w:rPr>
          <w:highlight w:val="yellow"/>
        </w:rPr>
        <w:t>#</w:t>
      </w:r>
      <w:r w:rsidRPr="00CA6E90">
        <w:t xml:space="preserve"> Credits</w:t>
      </w:r>
    </w:p>
    <w:p w14:paraId="161C18EB" w14:textId="77777777" w:rsidR="00EB7B91" w:rsidRPr="00CA6E90" w:rsidRDefault="00EB7B91" w:rsidP="00CA6E90">
      <w:pPr>
        <w:pStyle w:val="Subtitle"/>
      </w:pPr>
      <w:r w:rsidRPr="00CA6E90">
        <w:t>South Dakota State University</w:t>
      </w:r>
    </w:p>
    <w:p w14:paraId="4EF4A9AA" w14:textId="49D0F40A" w:rsidR="00EB7B91" w:rsidRPr="00CA6E90" w:rsidRDefault="00EB7B91" w:rsidP="00CA6E90">
      <w:pPr>
        <w:pStyle w:val="Subtitle"/>
      </w:pPr>
      <w:r w:rsidRPr="00CA6E90">
        <w:t xml:space="preserve">College of Nursing – </w:t>
      </w:r>
      <w:r w:rsidR="004C6EA0">
        <w:t>Undergraduate</w:t>
      </w:r>
      <w:r w:rsidRPr="00CA6E90">
        <w:t xml:space="preserve"> Department – </w:t>
      </w:r>
      <w:r w:rsidR="004C6EA0">
        <w:t>RN to B.S.N.</w:t>
      </w:r>
    </w:p>
    <w:p w14:paraId="1B1DD03D" w14:textId="2A6E7330" w:rsidR="00EB7B91" w:rsidRPr="007B3069" w:rsidRDefault="7A4C7789" w:rsidP="38C70C81">
      <w:pPr>
        <w:pStyle w:val="Subtitle"/>
        <w:rPr>
          <w:highlight w:val="yellow"/>
        </w:rPr>
      </w:pPr>
      <w:r w:rsidRPr="007B3069">
        <w:rPr>
          <w:highlight w:val="yellow"/>
        </w:rPr>
        <w:t>Semester, Term 1 or Term 2, Year</w:t>
      </w:r>
    </w:p>
    <w:p w14:paraId="61CA7E7D" w14:textId="77777777" w:rsidR="003B6946" w:rsidRPr="00146F1F" w:rsidRDefault="003B6946" w:rsidP="006E0104">
      <w:pPr>
        <w:pStyle w:val="NoSpacing"/>
        <w:jc w:val="center"/>
        <w:rPr>
          <w:rFonts w:ascii="Times New Roman" w:hAnsi="Times New Roman" w:cs="Times New Roman"/>
          <w:b/>
          <w:spacing w:val="-3"/>
          <w:sz w:val="24"/>
          <w:szCs w:val="24"/>
        </w:rPr>
      </w:pPr>
    </w:p>
    <w:p w14:paraId="30636272" w14:textId="7D2592E0" w:rsidR="006E0104" w:rsidRPr="00146F1F" w:rsidRDefault="006E0104" w:rsidP="38C70C81">
      <w:pPr>
        <w:pStyle w:val="NoSpacing"/>
        <w:spacing w:line="360" w:lineRule="auto"/>
        <w:rPr>
          <w:rFonts w:ascii="Times New Roman" w:hAnsi="Times New Roman" w:cs="Times New Roman"/>
          <w:spacing w:val="-3"/>
          <w:sz w:val="24"/>
          <w:szCs w:val="24"/>
          <w:highlight w:val="yellow"/>
        </w:rPr>
      </w:pPr>
      <w:r w:rsidRPr="00CA6E90">
        <w:rPr>
          <w:rStyle w:val="Heading2Char"/>
        </w:rPr>
        <w:t>Course Meeting Time and Location:</w:t>
      </w:r>
      <w:r w:rsidR="00EB7B91" w:rsidRPr="38C70C81">
        <w:rPr>
          <w:rFonts w:ascii="Times New Roman" w:hAnsi="Times New Roman" w:cs="Times New Roman"/>
          <w:b/>
          <w:bCs/>
          <w:spacing w:val="-3"/>
          <w:sz w:val="24"/>
          <w:szCs w:val="24"/>
        </w:rPr>
        <w:t xml:space="preserve"> </w:t>
      </w:r>
      <w:r w:rsidR="004C6EA0" w:rsidRPr="007B3069">
        <w:rPr>
          <w:rFonts w:ascii="Times New Roman" w:hAnsi="Times New Roman" w:cs="Times New Roman"/>
          <w:sz w:val="24"/>
          <w:szCs w:val="24"/>
        </w:rPr>
        <w:t xml:space="preserve">Asynchronous Online </w:t>
      </w:r>
    </w:p>
    <w:p w14:paraId="6FC46B81" w14:textId="77777777" w:rsidR="00EB7B91" w:rsidRPr="00CA6E90" w:rsidRDefault="00EB7B91" w:rsidP="00CA6E90">
      <w:pPr>
        <w:pStyle w:val="Heading2"/>
      </w:pPr>
      <w:r w:rsidRPr="00CA6E90">
        <w:t xml:space="preserve">Instructor/Coordinator Names &amp; Contact Information: </w:t>
      </w:r>
    </w:p>
    <w:p w14:paraId="5D5D27A0" w14:textId="77777777" w:rsidR="00EB7B91" w:rsidRPr="00146F1F" w:rsidRDefault="00305A7D" w:rsidP="00EB7B91">
      <w:pPr>
        <w:pStyle w:val="NoSpacing"/>
        <w:rPr>
          <w:rFonts w:ascii="Times New Roman" w:hAnsi="Times New Roman" w:cs="Times New Roman"/>
          <w:sz w:val="24"/>
          <w:szCs w:val="24"/>
        </w:rPr>
      </w:pPr>
      <w:r w:rsidRPr="00146F1F">
        <w:rPr>
          <w:rFonts w:ascii="Times New Roman" w:hAnsi="Times New Roman" w:cs="Times New Roman"/>
          <w:b/>
          <w:sz w:val="24"/>
          <w:szCs w:val="24"/>
          <w:highlight w:val="yellow"/>
        </w:rPr>
        <w:t>Name, Credentials</w:t>
      </w:r>
      <w:r w:rsidR="00EB7B91" w:rsidRPr="00146F1F">
        <w:rPr>
          <w:rFonts w:ascii="Times New Roman" w:hAnsi="Times New Roman" w:cs="Times New Roman"/>
          <w:sz w:val="24"/>
          <w:szCs w:val="24"/>
        </w:rPr>
        <w:t xml:space="preserve"> </w:t>
      </w:r>
    </w:p>
    <w:p w14:paraId="59C61764"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(Optional: concepts teaching for co-taught courses)</w:t>
      </w:r>
    </w:p>
    <w:p w14:paraId="1F7C313F" w14:textId="77777777" w:rsidR="001C29D2"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Office Location</w:t>
      </w:r>
      <w:r w:rsidRPr="00146F1F">
        <w:rPr>
          <w:rFonts w:ascii="Times New Roman" w:hAnsi="Times New Roman" w:cs="Times New Roman"/>
          <w:sz w:val="24"/>
          <w:szCs w:val="24"/>
        </w:rPr>
        <w:tab/>
      </w:r>
    </w:p>
    <w:p w14:paraId="7A79F029" w14:textId="77777777" w:rsidR="00EB7B91" w:rsidRPr="00146F1F" w:rsidRDefault="001C29D2"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Office Hours: Specify here</w:t>
      </w:r>
    </w:p>
    <w:p w14:paraId="32FF5087"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Phone - </w:t>
      </w:r>
      <w:r w:rsidRPr="00146F1F">
        <w:rPr>
          <w:rFonts w:ascii="Times New Roman" w:hAnsi="Times New Roman" w:cs="Times New Roman"/>
          <w:sz w:val="24"/>
          <w:szCs w:val="24"/>
          <w:highlight w:val="yellow"/>
        </w:rPr>
        <w:t>###-####</w:t>
      </w:r>
      <w:r w:rsidRPr="00146F1F">
        <w:rPr>
          <w:rFonts w:ascii="Times New Roman" w:hAnsi="Times New Roman" w:cs="Times New Roman"/>
          <w:sz w:val="24"/>
          <w:szCs w:val="24"/>
          <w:highlight w:val="yellow"/>
        </w:rPr>
        <w:fldChar w:fldCharType="begin"/>
      </w:r>
      <w:r w:rsidRPr="00146F1F">
        <w:rPr>
          <w:rFonts w:ascii="Times New Roman" w:hAnsi="Times New Roman" w:cs="Times New Roman"/>
          <w:sz w:val="24"/>
          <w:szCs w:val="24"/>
          <w:highlight w:val="yellow"/>
        </w:rPr>
        <w:instrText xml:space="preserve"> GOTOBUTTON BM_1_ </w:instrText>
      </w:r>
      <w:r w:rsidRPr="00146F1F">
        <w:rPr>
          <w:rFonts w:ascii="Times New Roman" w:hAnsi="Times New Roman" w:cs="Times New Roman"/>
          <w:sz w:val="24"/>
          <w:szCs w:val="24"/>
          <w:highlight w:val="yellow"/>
        </w:rPr>
        <w:fldChar w:fldCharType="end"/>
      </w:r>
      <w:r w:rsidRPr="00146F1F">
        <w:rPr>
          <w:rFonts w:ascii="Times New Roman" w:hAnsi="Times New Roman" w:cs="Times New Roman"/>
          <w:sz w:val="24"/>
          <w:szCs w:val="24"/>
        </w:rPr>
        <w:tab/>
      </w:r>
      <w:r w:rsidRPr="00146F1F">
        <w:rPr>
          <w:rFonts w:ascii="Times New Roman" w:hAnsi="Times New Roman" w:cs="Times New Roman"/>
          <w:sz w:val="24"/>
          <w:szCs w:val="24"/>
        </w:rPr>
        <w:tab/>
      </w:r>
    </w:p>
    <w:p w14:paraId="07C119CC" w14:textId="77777777" w:rsidR="00EB7B91" w:rsidRPr="00146F1F" w:rsidRDefault="00EB7B91" w:rsidP="00EB7B91">
      <w:pPr>
        <w:pStyle w:val="NoSpacing"/>
        <w:rPr>
          <w:rFonts w:ascii="Times New Roman" w:hAnsi="Times New Roman" w:cs="Times New Roman"/>
          <w:sz w:val="24"/>
          <w:szCs w:val="24"/>
        </w:rPr>
      </w:pPr>
      <w:r w:rsidRPr="00146F1F">
        <w:rPr>
          <w:rFonts w:ascii="Times New Roman" w:hAnsi="Times New Roman" w:cs="Times New Roman"/>
          <w:sz w:val="24"/>
          <w:szCs w:val="24"/>
        </w:rPr>
        <w:t xml:space="preserve">Email: </w:t>
      </w:r>
      <w:r w:rsidRPr="00146F1F">
        <w:rPr>
          <w:rFonts w:ascii="Times New Roman" w:hAnsi="Times New Roman" w:cs="Times New Roman"/>
          <w:sz w:val="24"/>
          <w:szCs w:val="24"/>
          <w:highlight w:val="yellow"/>
        </w:rPr>
        <w:t>(______@ sdstate.edu) or in D2L</w:t>
      </w:r>
      <w:r w:rsidRPr="00146F1F">
        <w:rPr>
          <w:rFonts w:ascii="Times New Roman" w:hAnsi="Times New Roman" w:cs="Times New Roman"/>
          <w:sz w:val="24"/>
          <w:szCs w:val="24"/>
          <w:highlight w:val="yellow"/>
        </w:rPr>
        <w:tab/>
        <w:t xml:space="preserve"> (specify preference)</w:t>
      </w:r>
    </w:p>
    <w:p w14:paraId="160756EB" w14:textId="77777777" w:rsidR="006E0104" w:rsidRPr="00146F1F" w:rsidRDefault="006E0104" w:rsidP="00B770EA">
      <w:pPr>
        <w:pStyle w:val="NoSpacing"/>
        <w:rPr>
          <w:rFonts w:ascii="Times New Roman" w:hAnsi="Times New Roman" w:cs="Times New Roman"/>
          <w:sz w:val="24"/>
          <w:szCs w:val="24"/>
        </w:rPr>
      </w:pPr>
    </w:p>
    <w:p w14:paraId="329E2481" w14:textId="2E5FC11D" w:rsidR="00EB7B91" w:rsidRDefault="00EB7B91" w:rsidP="00EB7B91">
      <w:pPr>
        <w:pStyle w:val="NoSpacing"/>
        <w:spacing w:line="276" w:lineRule="auto"/>
        <w:rPr>
          <w:rFonts w:ascii="Times New Roman" w:hAnsi="Times New Roman" w:cs="Times New Roman"/>
          <w:spacing w:val="-3"/>
          <w:sz w:val="24"/>
          <w:szCs w:val="24"/>
        </w:rPr>
      </w:pPr>
      <w:r w:rsidRPr="00CA6E90">
        <w:rPr>
          <w:rStyle w:val="Heading2Char"/>
        </w:rPr>
        <w:t>Student/Faculty Communication:</w:t>
      </w:r>
      <w:r w:rsidRPr="00146F1F">
        <w:rPr>
          <w:rFonts w:ascii="Times New Roman" w:hAnsi="Times New Roman" w:cs="Times New Roman"/>
          <w:b/>
          <w:spacing w:val="-3"/>
          <w:sz w:val="24"/>
          <w:szCs w:val="24"/>
        </w:rPr>
        <w:t xml:space="preserve"> </w:t>
      </w:r>
      <w:r w:rsidR="00B17D7E" w:rsidRPr="00A320E1">
        <w:rPr>
          <w:rFonts w:ascii="Times New Roman" w:hAnsi="Times New Roman" w:cs="Times New Roman"/>
          <w:spacing w:val="-3"/>
          <w:sz w:val="24"/>
          <w:szCs w:val="24"/>
        </w:rPr>
        <w:t xml:space="preserve">The preferred method of communication </w:t>
      </w:r>
      <w:r w:rsidR="00B17D7E" w:rsidRPr="00A320E1">
        <w:rPr>
          <w:rFonts w:ascii="Times New Roman" w:hAnsi="Times New Roman" w:cs="Times New Roman"/>
          <w:spacing w:val="-3"/>
          <w:sz w:val="24"/>
          <w:szCs w:val="24"/>
          <w:highlight w:val="yellow"/>
        </w:rPr>
        <w:t>[specify].</w:t>
      </w:r>
      <w:r w:rsidR="00B17D7E" w:rsidRPr="00A320E1">
        <w:rPr>
          <w:rFonts w:ascii="Times New Roman" w:hAnsi="Times New Roman" w:cs="Times New Roman"/>
          <w:spacing w:val="-3"/>
          <w:sz w:val="24"/>
          <w:szCs w:val="24"/>
        </w:rPr>
        <w:t xml:space="preserve"> </w:t>
      </w:r>
      <w:r w:rsidR="00B17D7E" w:rsidRPr="00CB2D4D">
        <w:rPr>
          <w:rFonts w:ascii="Times New Roman" w:hAnsi="Times New Roman" w:cs="Times New Roman"/>
          <w:spacing w:val="-3"/>
          <w:sz w:val="24"/>
          <w:szCs w:val="24"/>
          <w:highlight w:val="yellow"/>
        </w:rPr>
        <w:t>Include any other communication requests such as hours, etc. as desired by faculty.</w:t>
      </w:r>
      <w:r w:rsidR="00B17D7E" w:rsidRPr="00A320E1">
        <w:rPr>
          <w:rFonts w:ascii="Times New Roman" w:hAnsi="Times New Roman" w:cs="Times New Roman"/>
          <w:spacing w:val="-3"/>
          <w:sz w:val="24"/>
          <w:szCs w:val="24"/>
        </w:rPr>
        <w:t xml:space="preserve"> </w:t>
      </w:r>
    </w:p>
    <w:p w14:paraId="2A804749" w14:textId="59B58600" w:rsidR="00B02B23" w:rsidRPr="00146F1F" w:rsidRDefault="00B02B23" w:rsidP="00EB7B91">
      <w:pPr>
        <w:pStyle w:val="NoSpacing"/>
        <w:spacing w:line="276" w:lineRule="auto"/>
        <w:rPr>
          <w:rFonts w:ascii="Times New Roman" w:hAnsi="Times New Roman" w:cs="Times New Roman"/>
          <w:spacing w:val="-3"/>
          <w:sz w:val="24"/>
          <w:szCs w:val="24"/>
        </w:rPr>
      </w:pPr>
      <w:r w:rsidRPr="00B02B23">
        <w:rPr>
          <w:rFonts w:ascii="Times New Roman" w:hAnsi="Times New Roman" w:cs="Times New Roman"/>
          <w:b/>
          <w:bCs/>
          <w:spacing w:val="-3"/>
          <w:sz w:val="24"/>
          <w:szCs w:val="24"/>
        </w:rPr>
        <w:t>Email Response Times</w:t>
      </w:r>
      <w:r>
        <w:rPr>
          <w:rFonts w:ascii="Times New Roman" w:hAnsi="Times New Roman" w:cs="Times New Roman"/>
          <w:spacing w:val="-3"/>
          <w:sz w:val="24"/>
          <w:szCs w:val="24"/>
        </w:rPr>
        <w:t xml:space="preserve">: </w:t>
      </w:r>
      <w:r w:rsidRPr="00B02B23">
        <w:rPr>
          <w:rFonts w:ascii="Times New Roman" w:hAnsi="Times New Roman" w:cs="Times New Roman"/>
          <w:spacing w:val="-3"/>
          <w:sz w:val="24"/>
          <w:szCs w:val="24"/>
          <w:highlight w:val="yellow"/>
        </w:rPr>
        <w:t>Insert text here.</w:t>
      </w:r>
    </w:p>
    <w:p w14:paraId="77EB2600" w14:textId="77777777" w:rsidR="00EB7B91" w:rsidRPr="00146F1F" w:rsidRDefault="00EB7B91" w:rsidP="00B770EA">
      <w:pPr>
        <w:pStyle w:val="NoSpacing"/>
        <w:rPr>
          <w:rFonts w:ascii="Times New Roman" w:hAnsi="Times New Roman" w:cs="Times New Roman"/>
          <w:sz w:val="24"/>
          <w:szCs w:val="24"/>
        </w:rPr>
      </w:pPr>
    </w:p>
    <w:p w14:paraId="131DD699" w14:textId="77777777" w:rsidR="00B770EA" w:rsidRPr="00146F1F" w:rsidRDefault="006E0104" w:rsidP="00B770EA">
      <w:pPr>
        <w:pStyle w:val="NoSpacing"/>
        <w:rPr>
          <w:rFonts w:ascii="Times New Roman" w:hAnsi="Times New Roman" w:cs="Times New Roman"/>
          <w:sz w:val="24"/>
          <w:szCs w:val="24"/>
        </w:rPr>
      </w:pPr>
      <w:r w:rsidRPr="00CA6E90">
        <w:rPr>
          <w:rStyle w:val="Heading2Char"/>
        </w:rPr>
        <w:t>Catalog Description:</w:t>
      </w:r>
      <w:r w:rsidRPr="00146F1F">
        <w:rPr>
          <w:rFonts w:ascii="Times New Roman" w:hAnsi="Times New Roman" w:cs="Times New Roman"/>
          <w:sz w:val="24"/>
          <w:szCs w:val="24"/>
        </w:rPr>
        <w:t xml:space="preserve"> </w:t>
      </w:r>
      <w:r w:rsidR="00EB7B91" w:rsidRPr="00146F1F">
        <w:rPr>
          <w:rFonts w:ascii="Times New Roman" w:hAnsi="Times New Roman" w:cs="Times New Roman"/>
          <w:spacing w:val="-3"/>
          <w:sz w:val="24"/>
          <w:szCs w:val="24"/>
          <w:highlight w:val="yellow"/>
        </w:rPr>
        <w:t>Copy from current catalog description</w:t>
      </w:r>
    </w:p>
    <w:p w14:paraId="7ABE6426" w14:textId="77777777" w:rsidR="00B770EA" w:rsidRPr="00146F1F" w:rsidRDefault="00B770EA" w:rsidP="00B770EA">
      <w:pPr>
        <w:pStyle w:val="NoSpacing"/>
        <w:rPr>
          <w:rFonts w:ascii="Times New Roman" w:hAnsi="Times New Roman" w:cs="Times New Roman"/>
          <w:b/>
          <w:sz w:val="24"/>
          <w:szCs w:val="24"/>
        </w:rPr>
      </w:pPr>
    </w:p>
    <w:p w14:paraId="35E2EA5A" w14:textId="4FA887E3" w:rsidR="009C7381" w:rsidRDefault="7A4C7789" w:rsidP="00B770EA">
      <w:pPr>
        <w:pStyle w:val="NoSpacing"/>
        <w:rPr>
          <w:rFonts w:ascii="Times New Roman" w:hAnsi="Times New Roman" w:cs="Times New Roman"/>
          <w:sz w:val="24"/>
          <w:szCs w:val="24"/>
        </w:rPr>
      </w:pPr>
      <w:r w:rsidRPr="7A4C7789">
        <w:rPr>
          <w:rStyle w:val="Heading2Char"/>
        </w:rPr>
        <w:t>Course Prerequisites:</w:t>
      </w:r>
      <w:r w:rsidRPr="7A4C7789">
        <w:rPr>
          <w:rFonts w:ascii="Times New Roman" w:hAnsi="Times New Roman" w:cs="Times New Roman"/>
          <w:sz w:val="24"/>
          <w:szCs w:val="24"/>
        </w:rPr>
        <w:t xml:space="preserve"> </w:t>
      </w:r>
      <w:r w:rsidR="009C7381" w:rsidRPr="009C7381">
        <w:rPr>
          <w:rFonts w:ascii="Times New Roman" w:hAnsi="Times New Roman" w:cs="Times New Roman"/>
          <w:sz w:val="24"/>
          <w:szCs w:val="24"/>
          <w:highlight w:val="yellow"/>
        </w:rPr>
        <w:t>Insert Prerequisites if applicable.</w:t>
      </w:r>
    </w:p>
    <w:p w14:paraId="75150B53" w14:textId="29E0F34F" w:rsidR="00313C88" w:rsidRPr="00146F1F" w:rsidRDefault="7A4C7789" w:rsidP="00B770EA">
      <w:pPr>
        <w:pStyle w:val="NoSpacing"/>
        <w:rPr>
          <w:rFonts w:ascii="Times New Roman" w:hAnsi="Times New Roman" w:cs="Times New Roman"/>
          <w:sz w:val="24"/>
          <w:szCs w:val="24"/>
        </w:rPr>
      </w:pPr>
      <w:r w:rsidRPr="007B3069">
        <w:rPr>
          <w:rFonts w:ascii="Times New Roman" w:eastAsia="Times New Roman" w:hAnsi="Times New Roman" w:cs="Times New Roman"/>
          <w:sz w:val="24"/>
          <w:szCs w:val="24"/>
          <w:highlight w:val="yellow"/>
        </w:rPr>
        <w:t xml:space="preserve">Students are expected to possess basic technology skills including word processing and internet usage. Students enrolling in an online course are expected to know, or be willing to learn, </w:t>
      </w:r>
      <w:r w:rsidR="007B3069" w:rsidRPr="007B3069">
        <w:rPr>
          <w:rFonts w:ascii="Times New Roman" w:eastAsia="Arial" w:hAnsi="Times New Roman" w:cs="Times New Roman"/>
          <w:b/>
          <w:bCs/>
          <w:color w:val="000099"/>
          <w:sz w:val="24"/>
          <w:szCs w:val="24"/>
          <w:highlight w:val="yellow"/>
        </w:rPr>
        <w:t>Desire2Learn</w:t>
      </w:r>
      <w:r w:rsidR="007B3069" w:rsidRPr="007B3069">
        <w:rPr>
          <w:rFonts w:ascii="Times New Roman" w:eastAsia="Times New Roman" w:hAnsi="Times New Roman" w:cs="Times New Roman"/>
          <w:sz w:val="24"/>
          <w:szCs w:val="24"/>
          <w:highlight w:val="yellow"/>
        </w:rPr>
        <w:t xml:space="preserve"> </w:t>
      </w:r>
      <w:r w:rsidR="007B3069">
        <w:rPr>
          <w:rFonts w:ascii="Times New Roman" w:eastAsia="Times New Roman" w:hAnsi="Times New Roman" w:cs="Times New Roman"/>
          <w:sz w:val="24"/>
          <w:szCs w:val="24"/>
          <w:highlight w:val="yellow"/>
        </w:rPr>
        <w:t>(</w:t>
      </w:r>
      <w:r w:rsidRPr="007B3069">
        <w:rPr>
          <w:rFonts w:ascii="Times New Roman" w:eastAsia="Times New Roman" w:hAnsi="Times New Roman" w:cs="Times New Roman"/>
          <w:sz w:val="24"/>
          <w:szCs w:val="24"/>
          <w:highlight w:val="yellow"/>
        </w:rPr>
        <w:t>D2L</w:t>
      </w:r>
      <w:r w:rsidR="007B3069">
        <w:rPr>
          <w:rFonts w:ascii="Times New Roman" w:eastAsia="Times New Roman" w:hAnsi="Times New Roman" w:cs="Times New Roman"/>
          <w:sz w:val="24"/>
          <w:szCs w:val="24"/>
          <w:highlight w:val="yellow"/>
        </w:rPr>
        <w:t>)</w:t>
      </w:r>
      <w:r w:rsidRPr="007B3069">
        <w:rPr>
          <w:rFonts w:ascii="Times New Roman" w:eastAsia="Times New Roman" w:hAnsi="Times New Roman" w:cs="Times New Roman"/>
          <w:sz w:val="24"/>
          <w:szCs w:val="24"/>
          <w:highlight w:val="yellow"/>
        </w:rPr>
        <w:t xml:space="preserve"> and technology skills. If this is your first online course, you are strongly encouraged to complete the Student D2L 101 self-guided course available from Instructional Design Services.</w:t>
      </w:r>
    </w:p>
    <w:p w14:paraId="4360635E" w14:textId="77777777" w:rsidR="00B770EA" w:rsidRPr="00146F1F" w:rsidRDefault="00B770EA"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
          <w:sz w:val="24"/>
          <w:szCs w:val="24"/>
        </w:rPr>
      </w:pPr>
    </w:p>
    <w:p w14:paraId="63D0DC7F" w14:textId="77777777" w:rsidR="00B770EA" w:rsidRPr="00146F1F" w:rsidRDefault="00313C88" w:rsidP="00B770EA">
      <w:pPr>
        <w:widowControl w:val="0"/>
        <w:tabs>
          <w:tab w:val="left" w:pos="-1080"/>
          <w:tab w:val="left" w:pos="-720"/>
          <w:tab w:val="left" w:pos="0"/>
          <w:tab w:val="left" w:pos="36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2Char"/>
        </w:rPr>
        <w:t>Description of Instructional Methods:</w:t>
      </w:r>
      <w:r w:rsidRPr="00146F1F">
        <w:rPr>
          <w:rFonts w:ascii="Times New Roman" w:hAnsi="Times New Roman" w:cs="Times New Roman"/>
          <w:sz w:val="24"/>
          <w:szCs w:val="24"/>
        </w:rPr>
        <w:t xml:space="preserve"> </w:t>
      </w:r>
      <w:r w:rsidR="00B770EA" w:rsidRPr="00146F1F">
        <w:rPr>
          <w:rFonts w:ascii="Times New Roman" w:eastAsia="Times New Roman" w:hAnsi="Times New Roman" w:cs="Times New Roman"/>
          <w:sz w:val="24"/>
          <w:szCs w:val="24"/>
        </w:rPr>
        <w:t>This course is D2L-</w:t>
      </w:r>
      <w:proofErr w:type="gramStart"/>
      <w:r w:rsidR="00B770EA" w:rsidRPr="00146F1F">
        <w:rPr>
          <w:rFonts w:ascii="Times New Roman" w:eastAsia="Times New Roman" w:hAnsi="Times New Roman" w:cs="Times New Roman"/>
          <w:sz w:val="24"/>
          <w:szCs w:val="24"/>
        </w:rPr>
        <w:t>enhanced</w:t>
      </w:r>
      <w:proofErr w:type="gramEnd"/>
      <w:r w:rsidR="00B770EA" w:rsidRPr="00146F1F">
        <w:rPr>
          <w:rFonts w:ascii="Times New Roman" w:eastAsia="Times New Roman" w:hAnsi="Times New Roman" w:cs="Times New Roman"/>
          <w:sz w:val="24"/>
          <w:szCs w:val="24"/>
        </w:rPr>
        <w:t xml:space="preserve"> and students are required to have internet access and access to D2L. Basic computer skills are a prerequisite. Learning experiences may include the following methods</w:t>
      </w:r>
      <w:proofErr w:type="gramStart"/>
      <w:r w:rsidR="00B770EA"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rPr>
        <w:t xml:space="preserve"> </w:t>
      </w:r>
      <w:r w:rsidR="00EB7B91" w:rsidRPr="00146F1F">
        <w:rPr>
          <w:rFonts w:ascii="Times New Roman" w:eastAsia="Times New Roman" w:hAnsi="Times New Roman" w:cs="Times New Roman"/>
          <w:sz w:val="24"/>
          <w:szCs w:val="24"/>
          <w:highlight w:val="yellow"/>
        </w:rPr>
        <w:t>[</w:t>
      </w:r>
      <w:proofErr w:type="gramEnd"/>
      <w:r w:rsidR="00EB7B91" w:rsidRPr="00146F1F">
        <w:rPr>
          <w:rFonts w:ascii="Times New Roman" w:eastAsia="Times New Roman" w:hAnsi="Times New Roman" w:cs="Times New Roman"/>
          <w:sz w:val="24"/>
          <w:szCs w:val="24"/>
          <w:highlight w:val="yellow"/>
        </w:rPr>
        <w:t xml:space="preserve">insert methods here.  Examples: </w:t>
      </w:r>
      <w:r w:rsidR="00B770EA" w:rsidRPr="00146F1F">
        <w:rPr>
          <w:rFonts w:ascii="Times New Roman" w:eastAsia="Times New Roman" w:hAnsi="Times New Roman" w:cs="Times New Roman"/>
          <w:sz w:val="24"/>
          <w:szCs w:val="24"/>
          <w:highlight w:val="yellow"/>
        </w:rPr>
        <w:t>online learning, team learning, lecture, quizzes, examinations, student-directed learning experiences, readings, written assignments, role-play, library and internet searches, and professional presentations</w:t>
      </w:r>
      <w:r w:rsidR="00EB7B91" w:rsidRPr="00146F1F">
        <w:rPr>
          <w:rFonts w:ascii="Times New Roman" w:eastAsia="Times New Roman" w:hAnsi="Times New Roman" w:cs="Times New Roman"/>
          <w:sz w:val="24"/>
          <w:szCs w:val="24"/>
          <w:highlight w:val="yellow"/>
        </w:rPr>
        <w:t>]</w:t>
      </w:r>
      <w:r w:rsidR="00B770EA" w:rsidRPr="00146F1F">
        <w:rPr>
          <w:rFonts w:ascii="Times New Roman" w:eastAsia="Times New Roman" w:hAnsi="Times New Roman" w:cs="Times New Roman"/>
          <w:sz w:val="24"/>
          <w:szCs w:val="24"/>
          <w:highlight w:val="yellow"/>
        </w:rPr>
        <w:t>.</w:t>
      </w:r>
    </w:p>
    <w:p w14:paraId="5EA7DBB0" w14:textId="77777777" w:rsidR="00B770EA" w:rsidRPr="00146F1F" w:rsidRDefault="00B770EA" w:rsidP="00313C88">
      <w:pPr>
        <w:pStyle w:val="NoSpacing"/>
        <w:spacing w:line="276" w:lineRule="auto"/>
        <w:rPr>
          <w:rFonts w:ascii="Times New Roman" w:hAnsi="Times New Roman" w:cs="Times New Roman"/>
          <w:b/>
          <w:sz w:val="24"/>
          <w:szCs w:val="24"/>
        </w:rPr>
      </w:pPr>
    </w:p>
    <w:p w14:paraId="68A3C9D3" w14:textId="77777777" w:rsidR="003B6946" w:rsidRPr="00CA6E90" w:rsidRDefault="003113A9" w:rsidP="00CA6E90">
      <w:pPr>
        <w:pStyle w:val="Heading2"/>
      </w:pPr>
      <w:r w:rsidRPr="00CA6E90">
        <w:t>COURSE REQUIREMENTS</w:t>
      </w:r>
    </w:p>
    <w:p w14:paraId="6E828A27" w14:textId="77777777" w:rsidR="00313C88" w:rsidRPr="00CA6E90" w:rsidRDefault="00313C88" w:rsidP="00CA6E90">
      <w:pPr>
        <w:pStyle w:val="Heading3"/>
      </w:pPr>
      <w:r w:rsidRPr="00CA6E90">
        <w:t xml:space="preserve">Required Textbooks and other Materials: </w:t>
      </w:r>
      <w:r w:rsidR="00865925" w:rsidRPr="00CA6E90">
        <w:t>(Primary Course Texts Bolded)</w:t>
      </w:r>
    </w:p>
    <w:p w14:paraId="20FAE697" w14:textId="77777777" w:rsidR="00EB7B91" w:rsidRPr="00146F1F" w:rsidRDefault="00EB7B91" w:rsidP="00EB7B91">
      <w:pPr>
        <w:pStyle w:val="NoSpacing"/>
        <w:spacing w:line="276" w:lineRule="auto"/>
        <w:rPr>
          <w:rFonts w:ascii="Times New Roman" w:hAnsi="Times New Roman" w:cs="Times New Roman"/>
          <w:sz w:val="24"/>
          <w:szCs w:val="24"/>
        </w:rPr>
      </w:pPr>
      <w:r w:rsidRPr="00146F1F">
        <w:rPr>
          <w:rFonts w:ascii="Times New Roman" w:hAnsi="Times New Roman" w:cs="Times New Roman"/>
          <w:sz w:val="24"/>
          <w:szCs w:val="24"/>
          <w:highlight w:val="yellow"/>
        </w:rPr>
        <w:t>Insert textbook and material references in APA format here, with primary course texts bolded.</w:t>
      </w:r>
    </w:p>
    <w:p w14:paraId="7501F132" w14:textId="77777777" w:rsidR="00865925" w:rsidRPr="00146F1F" w:rsidRDefault="00865925" w:rsidP="00CA6E90">
      <w:pPr>
        <w:pStyle w:val="Heading3"/>
      </w:pPr>
      <w:r w:rsidRPr="00146F1F">
        <w:t>Required Supplemental Materials:</w:t>
      </w:r>
    </w:p>
    <w:p w14:paraId="668F0BD0" w14:textId="77777777" w:rsidR="00865925" w:rsidRPr="00146F1F" w:rsidRDefault="004240BD" w:rsidP="00865925">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Insert here.  See Optional Course Statements at end of syllabus template.</w:t>
      </w:r>
    </w:p>
    <w:p w14:paraId="18C5261F" w14:textId="4483ED65" w:rsidR="00EB7B91" w:rsidRDefault="00EB7B91" w:rsidP="00573753">
      <w:pPr>
        <w:pStyle w:val="NoSpacing"/>
        <w:rPr>
          <w:rFonts w:ascii="Times New Roman" w:hAnsi="Times New Roman" w:cs="Times New Roman"/>
          <w:b/>
          <w:spacing w:val="-1"/>
          <w:sz w:val="24"/>
          <w:szCs w:val="24"/>
        </w:rPr>
      </w:pPr>
    </w:p>
    <w:p w14:paraId="663B8686" w14:textId="77777777" w:rsidR="00B02B23" w:rsidRPr="00B02B23" w:rsidRDefault="00B02B23" w:rsidP="00B02B23">
      <w:pPr>
        <w:autoSpaceDE w:val="0"/>
        <w:autoSpaceDN w:val="0"/>
        <w:adjustRightInd w:val="0"/>
        <w:spacing w:after="0" w:line="240" w:lineRule="auto"/>
        <w:rPr>
          <w:rFonts w:ascii="Times New Roman" w:hAnsi="Times New Roman" w:cs="Times New Roman"/>
          <w:b/>
          <w:bCs/>
          <w:color w:val="000000"/>
          <w:sz w:val="24"/>
          <w:szCs w:val="24"/>
        </w:rPr>
      </w:pPr>
      <w:r w:rsidRPr="00B02B23">
        <w:rPr>
          <w:rFonts w:ascii="Times New Roman" w:hAnsi="Times New Roman" w:cs="Times New Roman"/>
          <w:b/>
          <w:bCs/>
          <w:color w:val="000000"/>
          <w:sz w:val="24"/>
          <w:szCs w:val="24"/>
        </w:rPr>
        <w:lastRenderedPageBreak/>
        <w:t xml:space="preserve">SDSU Support Desk </w:t>
      </w:r>
      <w:r w:rsidRPr="00B02B23">
        <w:rPr>
          <w:rFonts w:ascii="Times New Roman" w:hAnsi="Times New Roman" w:cs="Times New Roman"/>
          <w:color w:val="000000"/>
          <w:sz w:val="24"/>
          <w:szCs w:val="24"/>
        </w:rPr>
        <w:t xml:space="preserve">is your contact for any technical support, including Desire2Learn, needed for your course. Phone: 1-605-688-6776 Email: </w:t>
      </w:r>
      <w:hyperlink r:id="rId8" w:history="1">
        <w:r w:rsidRPr="00B02B23">
          <w:rPr>
            <w:rStyle w:val="Hyperlink"/>
            <w:rFonts w:ascii="Times New Roman" w:hAnsi="Times New Roman" w:cs="Times New Roman"/>
            <w:sz w:val="24"/>
            <w:szCs w:val="24"/>
          </w:rPr>
          <w:t>sdsu.supportdesk@sdstate.edu</w:t>
        </w:r>
      </w:hyperlink>
      <w:r w:rsidRPr="00B02B23">
        <w:rPr>
          <w:rFonts w:ascii="Times New Roman" w:hAnsi="Times New Roman" w:cs="Times New Roman"/>
          <w:color w:val="000000"/>
          <w:sz w:val="24"/>
          <w:szCs w:val="24"/>
        </w:rPr>
        <w:t xml:space="preserve"> Administration Building 131</w:t>
      </w:r>
    </w:p>
    <w:p w14:paraId="67ED180F" w14:textId="77777777" w:rsidR="00B02B23" w:rsidRDefault="00B02B23" w:rsidP="00B02B23">
      <w:pPr>
        <w:autoSpaceDE w:val="0"/>
        <w:autoSpaceDN w:val="0"/>
        <w:adjustRightInd w:val="0"/>
        <w:spacing w:after="0" w:line="240" w:lineRule="auto"/>
        <w:rPr>
          <w:rFonts w:ascii="Times New Roman" w:hAnsi="Times New Roman" w:cs="Times New Roman"/>
          <w:b/>
          <w:bCs/>
          <w:color w:val="000000"/>
          <w:sz w:val="24"/>
          <w:szCs w:val="24"/>
        </w:rPr>
      </w:pPr>
    </w:p>
    <w:p w14:paraId="14A4B194" w14:textId="0D754BE4" w:rsidR="00B02B23" w:rsidRPr="00B02B23" w:rsidRDefault="00B02B23" w:rsidP="00B02B23">
      <w:pPr>
        <w:autoSpaceDE w:val="0"/>
        <w:autoSpaceDN w:val="0"/>
        <w:adjustRightInd w:val="0"/>
        <w:spacing w:after="0" w:line="240" w:lineRule="auto"/>
        <w:rPr>
          <w:rFonts w:ascii="Times New Roman" w:hAnsi="Times New Roman" w:cs="Times New Roman"/>
          <w:color w:val="000000"/>
          <w:sz w:val="24"/>
          <w:szCs w:val="24"/>
        </w:rPr>
      </w:pPr>
      <w:r w:rsidRPr="00B02B23">
        <w:rPr>
          <w:rFonts w:ascii="Times New Roman" w:hAnsi="Times New Roman" w:cs="Times New Roman"/>
          <w:b/>
          <w:bCs/>
          <w:color w:val="000000"/>
          <w:sz w:val="24"/>
          <w:szCs w:val="24"/>
        </w:rPr>
        <w:t xml:space="preserve">Technical Requirements: </w:t>
      </w:r>
      <w:hyperlink r:id="rId9" w:history="1">
        <w:r w:rsidRPr="00B02B23">
          <w:rPr>
            <w:rStyle w:val="Hyperlink"/>
            <w:rFonts w:ascii="Times New Roman" w:hAnsi="Times New Roman" w:cs="Times New Roman"/>
            <w:sz w:val="24"/>
            <w:szCs w:val="24"/>
          </w:rPr>
          <w:t>https://d2l.sdbor.edu/shared/sdsu/require.htm</w:t>
        </w:r>
      </w:hyperlink>
    </w:p>
    <w:p w14:paraId="43993F41" w14:textId="77777777" w:rsidR="00B02B23" w:rsidRDefault="00B02B23" w:rsidP="007E7D9F">
      <w:pPr>
        <w:autoSpaceDE w:val="0"/>
        <w:autoSpaceDN w:val="0"/>
        <w:adjustRightInd w:val="0"/>
        <w:spacing w:after="0" w:line="240" w:lineRule="auto"/>
        <w:rPr>
          <w:rFonts w:ascii="Times New Roman" w:hAnsi="Times New Roman" w:cs="Times New Roman"/>
          <w:b/>
          <w:bCs/>
          <w:color w:val="000000"/>
          <w:sz w:val="24"/>
          <w:szCs w:val="24"/>
        </w:rPr>
      </w:pPr>
    </w:p>
    <w:p w14:paraId="4934ED3A" w14:textId="5CCE16A4" w:rsidR="007E7D9F" w:rsidRPr="00613442" w:rsidRDefault="007E7D9F" w:rsidP="007E7D9F">
      <w:pPr>
        <w:autoSpaceDE w:val="0"/>
        <w:autoSpaceDN w:val="0"/>
        <w:adjustRightInd w:val="0"/>
        <w:spacing w:after="0" w:line="240" w:lineRule="auto"/>
        <w:rPr>
          <w:rFonts w:ascii="Times New Roman" w:hAnsi="Times New Roman" w:cs="Times New Roman"/>
          <w:color w:val="000000"/>
          <w:sz w:val="24"/>
          <w:szCs w:val="24"/>
        </w:rPr>
      </w:pPr>
      <w:r w:rsidRPr="00613442">
        <w:rPr>
          <w:rFonts w:ascii="Times New Roman" w:hAnsi="Times New Roman" w:cs="Times New Roman"/>
          <w:b/>
          <w:bCs/>
          <w:color w:val="000000"/>
          <w:sz w:val="24"/>
          <w:szCs w:val="24"/>
        </w:rPr>
        <w:t>ADA Statement</w:t>
      </w:r>
      <w:r w:rsidRPr="00613442">
        <w:rPr>
          <w:rFonts w:ascii="Times New Roman" w:hAnsi="Times New Roman" w:cs="Times New Roman"/>
          <w:color w:val="000000"/>
          <w:sz w:val="24"/>
          <w:szCs w:val="24"/>
        </w:rPr>
        <w:t xml:space="preserve">: South Dakota State University strives to ensure that physical resources, as well as information and communication technologies, are reasonably accessible to users in order to provide equal access to all. If you encounter any accessibility issues, you are encouraged to immediately contact the instructor of the course and the Office of Disability Services (Phone: 605-688- 4504; Fax: 605-688-4987; E-mail: </w:t>
      </w:r>
      <w:hyperlink r:id="rId10" w:history="1">
        <w:r w:rsidR="00AD5DCB" w:rsidRPr="00557794">
          <w:rPr>
            <w:rStyle w:val="Hyperlink"/>
            <w:rFonts w:ascii="Times New Roman" w:hAnsi="Times New Roman" w:cs="Times New Roman"/>
            <w:sz w:val="24"/>
            <w:szCs w:val="24"/>
          </w:rPr>
          <w:t>Nancy.Crooks@sdstate.edu</w:t>
        </w:r>
      </w:hyperlink>
      <w:r w:rsidR="00AD5DCB">
        <w:rPr>
          <w:rFonts w:ascii="Times New Roman" w:hAnsi="Times New Roman" w:cs="Times New Roman"/>
          <w:color w:val="000000"/>
          <w:sz w:val="24"/>
          <w:szCs w:val="24"/>
        </w:rPr>
        <w:t xml:space="preserve"> </w:t>
      </w:r>
      <w:r w:rsidRPr="00613442">
        <w:rPr>
          <w:rFonts w:ascii="Times New Roman" w:hAnsi="Times New Roman" w:cs="Times New Roman"/>
          <w:color w:val="000000"/>
          <w:sz w:val="24"/>
          <w:szCs w:val="24"/>
        </w:rPr>
        <w:t xml:space="preserve">or </w:t>
      </w:r>
      <w:hyperlink r:id="rId11" w:history="1">
        <w:r w:rsidR="00AD5DCB" w:rsidRPr="00557794">
          <w:rPr>
            <w:rStyle w:val="Hyperlink"/>
            <w:rFonts w:ascii="Times New Roman" w:hAnsi="Times New Roman" w:cs="Times New Roman"/>
            <w:sz w:val="24"/>
            <w:szCs w:val="24"/>
          </w:rPr>
          <w:t>SDSU.Disabilityservices@sdstate.edu</w:t>
        </w:r>
      </w:hyperlink>
      <w:r w:rsidR="00AD5DCB">
        <w:rPr>
          <w:rFonts w:ascii="Times New Roman" w:hAnsi="Times New Roman" w:cs="Times New Roman"/>
          <w:color w:val="000000"/>
          <w:sz w:val="24"/>
          <w:szCs w:val="24"/>
        </w:rPr>
        <w:t xml:space="preserve">; </w:t>
      </w:r>
      <w:r w:rsidRPr="00613442">
        <w:rPr>
          <w:rFonts w:ascii="Times New Roman" w:hAnsi="Times New Roman" w:cs="Times New Roman"/>
          <w:color w:val="000000"/>
          <w:sz w:val="24"/>
          <w:szCs w:val="24"/>
        </w:rPr>
        <w:t xml:space="preserve">Address: Room 271, Box 2815, University Student Union, Brookings South Dakota 57007) </w:t>
      </w:r>
    </w:p>
    <w:p w14:paraId="0E7DB6F2" w14:textId="77777777" w:rsidR="007E7D9F" w:rsidRPr="007E7D9F" w:rsidRDefault="007E7D9F" w:rsidP="007E7D9F">
      <w:pPr>
        <w:autoSpaceDE w:val="0"/>
        <w:autoSpaceDN w:val="0"/>
        <w:adjustRightInd w:val="0"/>
        <w:spacing w:after="0" w:line="240" w:lineRule="auto"/>
        <w:rPr>
          <w:rFonts w:ascii="Times New Roman" w:hAnsi="Times New Roman" w:cs="Times New Roman"/>
          <w:color w:val="000000"/>
        </w:rPr>
      </w:pPr>
    </w:p>
    <w:p w14:paraId="09833360" w14:textId="77777777" w:rsidR="00865925" w:rsidRPr="00146F1F" w:rsidRDefault="00865925" w:rsidP="3108694F">
      <w:pPr>
        <w:pStyle w:val="NoSpacing"/>
        <w:rPr>
          <w:rFonts w:ascii="Times New Roman" w:hAnsi="Times New Roman" w:cs="Times New Roman"/>
          <w:color w:val="808080" w:themeColor="background1" w:themeShade="80"/>
          <w:sz w:val="24"/>
          <w:szCs w:val="24"/>
        </w:rPr>
      </w:pPr>
      <w:r w:rsidRPr="00CA6E90">
        <w:rPr>
          <w:rStyle w:val="Heading3Char"/>
        </w:rPr>
        <w:t>Undergraduate Class Attendance Policy</w:t>
      </w:r>
      <w:r w:rsidRPr="3108694F">
        <w:rPr>
          <w:rFonts w:ascii="Times New Roman" w:hAnsi="Times New Roman" w:cs="Times New Roman"/>
          <w:b/>
          <w:bCs/>
          <w:spacing w:val="-1"/>
          <w:sz w:val="24"/>
          <w:szCs w:val="24"/>
        </w:rPr>
        <w:t>:</w:t>
      </w:r>
      <w:r w:rsidRPr="00146F1F">
        <w:rPr>
          <w:rFonts w:ascii="Times New Roman" w:hAnsi="Times New Roman" w:cs="Times New Roman"/>
          <w:spacing w:val="52"/>
          <w:sz w:val="24"/>
          <w:szCs w:val="24"/>
        </w:rPr>
        <w:t xml:space="preserve"> </w:t>
      </w:r>
    </w:p>
    <w:p w14:paraId="51F001ED" w14:textId="426BFDAD" w:rsidR="00865925" w:rsidRPr="00146F1F" w:rsidRDefault="00865925" w:rsidP="3108694F">
      <w:pPr>
        <w:pStyle w:val="NoSpacing"/>
        <w:rPr>
          <w:rFonts w:ascii="Times New Roman" w:hAnsi="Times New Roman" w:cs="Times New Roman"/>
          <w:i/>
          <w:iCs/>
          <w:sz w:val="24"/>
          <w:szCs w:val="24"/>
          <w:highlight w:val="lightGray"/>
        </w:rPr>
      </w:pPr>
    </w:p>
    <w:p w14:paraId="09DD55D6" w14:textId="498A87AA" w:rsidR="00865925" w:rsidRPr="007B3069" w:rsidRDefault="38C70C81" w:rsidP="38C70C81">
      <w:pPr>
        <w:rPr>
          <w:rFonts w:ascii="Times New Roman" w:eastAsia="Arial" w:hAnsi="Times New Roman" w:cs="Times New Roman"/>
          <w:color w:val="000000" w:themeColor="text1"/>
          <w:sz w:val="24"/>
          <w:szCs w:val="24"/>
        </w:rPr>
      </w:pPr>
      <w:r w:rsidRPr="007B3069">
        <w:rPr>
          <w:rFonts w:ascii="Times New Roman" w:eastAsia="Arial" w:hAnsi="Times New Roman" w:cs="Times New Roman"/>
          <w:color w:val="000000" w:themeColor="text1"/>
          <w:sz w:val="24"/>
          <w:szCs w:val="24"/>
        </w:rPr>
        <w:t xml:space="preserve">Students can access this asynchronous, online course through </w:t>
      </w:r>
      <w:r w:rsidR="007B3069" w:rsidRPr="007B3069">
        <w:rPr>
          <w:rFonts w:ascii="Times New Roman" w:eastAsia="Arial" w:hAnsi="Times New Roman" w:cs="Times New Roman"/>
          <w:sz w:val="24"/>
          <w:szCs w:val="24"/>
        </w:rPr>
        <w:t>D2L</w:t>
      </w:r>
      <w:r w:rsidRPr="007B3069">
        <w:rPr>
          <w:rFonts w:ascii="Times New Roman" w:eastAsia="Arial" w:hAnsi="Times New Roman" w:cs="Times New Roman"/>
          <w:color w:val="000000" w:themeColor="text1"/>
          <w:sz w:val="24"/>
          <w:szCs w:val="24"/>
        </w:rPr>
        <w:t xml:space="preserve">. Students are expected to log in to </w:t>
      </w:r>
      <w:r w:rsidRPr="007B3069">
        <w:rPr>
          <w:rFonts w:ascii="Times New Roman" w:eastAsia="Arial" w:hAnsi="Times New Roman" w:cs="Times New Roman"/>
          <w:sz w:val="24"/>
          <w:szCs w:val="24"/>
        </w:rPr>
        <w:t>D2L</w:t>
      </w:r>
      <w:r w:rsidRPr="007B3069">
        <w:rPr>
          <w:rFonts w:ascii="Times New Roman" w:eastAsia="Arial" w:hAnsi="Times New Roman" w:cs="Times New Roman"/>
          <w:color w:val="000000" w:themeColor="text1"/>
          <w:sz w:val="24"/>
          <w:szCs w:val="24"/>
        </w:rPr>
        <w:t xml:space="preserve"> to complete assignments by the due dates and use proper </w:t>
      </w:r>
      <w:r w:rsidR="009C7381">
        <w:rPr>
          <w:rFonts w:ascii="Times New Roman" w:eastAsia="Arial" w:hAnsi="Times New Roman" w:cs="Times New Roman"/>
          <w:color w:val="000000" w:themeColor="text1"/>
          <w:sz w:val="24"/>
          <w:szCs w:val="24"/>
        </w:rPr>
        <w:t xml:space="preserve">Netiquette </w:t>
      </w:r>
      <w:r w:rsidRPr="007B3069">
        <w:rPr>
          <w:rFonts w:ascii="Times New Roman" w:eastAsia="Arial" w:hAnsi="Times New Roman" w:cs="Times New Roman"/>
          <w:color w:val="000000" w:themeColor="text1"/>
          <w:sz w:val="24"/>
          <w:szCs w:val="24"/>
        </w:rPr>
        <w:t xml:space="preserve">at all times. </w:t>
      </w:r>
      <w:r w:rsidR="009C7381">
        <w:rPr>
          <w:rFonts w:ascii="Times New Roman" w:eastAsia="Arial" w:hAnsi="Times New Roman" w:cs="Times New Roman"/>
          <w:color w:val="000000" w:themeColor="text1"/>
          <w:sz w:val="24"/>
          <w:szCs w:val="24"/>
        </w:rPr>
        <w:t xml:space="preserve">Please visit the </w:t>
      </w:r>
      <w:hyperlink r:id="rId12" w:anchor="netiquette" w:history="1">
        <w:r w:rsidR="009C7381" w:rsidRPr="009C7381">
          <w:rPr>
            <w:rStyle w:val="Hyperlink"/>
            <w:rFonts w:ascii="Times New Roman" w:eastAsia="Arial" w:hAnsi="Times New Roman" w:cs="Times New Roman"/>
            <w:sz w:val="24"/>
            <w:szCs w:val="24"/>
          </w:rPr>
          <w:t>Student Success Videos</w:t>
        </w:r>
      </w:hyperlink>
      <w:r w:rsidR="009C7381">
        <w:rPr>
          <w:rFonts w:ascii="Times New Roman" w:eastAsia="Arial" w:hAnsi="Times New Roman" w:cs="Times New Roman"/>
          <w:color w:val="000000" w:themeColor="text1"/>
          <w:sz w:val="24"/>
          <w:szCs w:val="24"/>
        </w:rPr>
        <w:t xml:space="preserve"> for guidance on being successful in online courses and the Netiquette guidelines. </w:t>
      </w:r>
      <w:r w:rsidRPr="007B3069">
        <w:rPr>
          <w:rFonts w:ascii="Times New Roman" w:eastAsia="Arial" w:hAnsi="Times New Roman" w:cs="Times New Roman"/>
          <w:color w:val="000000" w:themeColor="text1"/>
          <w:sz w:val="24"/>
          <w:szCs w:val="24"/>
        </w:rPr>
        <w:t xml:space="preserve">Attendance is expected for this online class. Students are expected to "log in” and </w:t>
      </w:r>
      <w:r w:rsidRPr="007B3069">
        <w:rPr>
          <w:rFonts w:ascii="Times New Roman" w:eastAsia="Arial" w:hAnsi="Times New Roman" w:cs="Times New Roman"/>
          <w:b/>
          <w:bCs/>
          <w:color w:val="000000" w:themeColor="text1"/>
          <w:sz w:val="24"/>
          <w:szCs w:val="24"/>
        </w:rPr>
        <w:t xml:space="preserve">"participate" </w:t>
      </w:r>
      <w:r w:rsidRPr="007B3069">
        <w:rPr>
          <w:rFonts w:ascii="Times New Roman" w:eastAsia="Arial" w:hAnsi="Times New Roman" w:cs="Times New Roman"/>
          <w:color w:val="000000" w:themeColor="text1"/>
          <w:sz w:val="24"/>
          <w:szCs w:val="24"/>
        </w:rPr>
        <w:t xml:space="preserve">a minimum of </w:t>
      </w:r>
      <w:r w:rsidR="0011225D" w:rsidRPr="007B3069">
        <w:rPr>
          <w:rFonts w:ascii="Times New Roman" w:eastAsia="Arial" w:hAnsi="Times New Roman" w:cs="Times New Roman"/>
          <w:color w:val="000000" w:themeColor="text1"/>
          <w:sz w:val="24"/>
          <w:szCs w:val="24"/>
        </w:rPr>
        <w:t>one</w:t>
      </w:r>
      <w:r w:rsidRPr="007B3069">
        <w:rPr>
          <w:rFonts w:ascii="Times New Roman" w:eastAsia="Arial" w:hAnsi="Times New Roman" w:cs="Times New Roman"/>
          <w:color w:val="000000" w:themeColor="text1"/>
          <w:sz w:val="24"/>
          <w:szCs w:val="24"/>
        </w:rPr>
        <w:t xml:space="preserve"> (</w:t>
      </w:r>
      <w:r w:rsidR="0011225D" w:rsidRPr="007B3069">
        <w:rPr>
          <w:rFonts w:ascii="Times New Roman" w:eastAsia="Arial" w:hAnsi="Times New Roman" w:cs="Times New Roman"/>
          <w:color w:val="000000" w:themeColor="text1"/>
          <w:sz w:val="24"/>
          <w:szCs w:val="24"/>
        </w:rPr>
        <w:t>1</w:t>
      </w:r>
      <w:r w:rsidRPr="007B3069">
        <w:rPr>
          <w:rFonts w:ascii="Times New Roman" w:eastAsia="Arial" w:hAnsi="Times New Roman" w:cs="Times New Roman"/>
          <w:color w:val="000000" w:themeColor="text1"/>
          <w:sz w:val="24"/>
          <w:szCs w:val="24"/>
        </w:rPr>
        <w:t>) time per week for class. Remember that just logging in is not the same as "logging in and participating".</w:t>
      </w:r>
      <w:r w:rsidR="0011225D" w:rsidRPr="007B3069">
        <w:rPr>
          <w:rFonts w:ascii="Times New Roman" w:eastAsia="Arial" w:hAnsi="Times New Roman" w:cs="Times New Roman"/>
          <w:color w:val="000000" w:themeColor="text1"/>
          <w:sz w:val="24"/>
          <w:szCs w:val="24"/>
        </w:rPr>
        <w:t xml:space="preserve"> </w:t>
      </w:r>
      <w:r w:rsidR="004C4D6B" w:rsidRPr="007B3069">
        <w:rPr>
          <w:rFonts w:ascii="Times New Roman" w:eastAsia="Arial" w:hAnsi="Times New Roman" w:cs="Times New Roman"/>
          <w:color w:val="000000" w:themeColor="text1"/>
          <w:sz w:val="24"/>
          <w:szCs w:val="24"/>
        </w:rPr>
        <w:t xml:space="preserve">The student is highly encouraged to log in </w:t>
      </w:r>
      <w:r w:rsidR="0011225D" w:rsidRPr="007B3069">
        <w:rPr>
          <w:rFonts w:ascii="Times New Roman" w:eastAsia="Arial" w:hAnsi="Times New Roman" w:cs="Times New Roman"/>
          <w:color w:val="000000" w:themeColor="text1"/>
          <w:sz w:val="24"/>
          <w:szCs w:val="24"/>
        </w:rPr>
        <w:t>and access the Start Here! area of the course the first day of the semester.</w:t>
      </w:r>
    </w:p>
    <w:p w14:paraId="22DBEEFB" w14:textId="6878E39F" w:rsidR="00865925" w:rsidRPr="00146F1F" w:rsidRDefault="00865925" w:rsidP="3108694F">
      <w:pPr>
        <w:pStyle w:val="NoSpacing"/>
        <w:rPr>
          <w:rFonts w:ascii="Times New Roman" w:hAnsi="Times New Roman" w:cs="Times New Roman"/>
          <w:sz w:val="24"/>
          <w:szCs w:val="24"/>
        </w:rPr>
      </w:pPr>
    </w:p>
    <w:p w14:paraId="60642F8B" w14:textId="77777777" w:rsidR="00865925" w:rsidRPr="00146F1F" w:rsidRDefault="00865925" w:rsidP="00573753">
      <w:pPr>
        <w:pStyle w:val="NoSpacing"/>
        <w:rPr>
          <w:rFonts w:ascii="Times New Roman" w:hAnsi="Times New Roman" w:cs="Times New Roman"/>
          <w:spacing w:val="5"/>
          <w:sz w:val="24"/>
          <w:szCs w:val="24"/>
        </w:rPr>
      </w:pPr>
      <w:r w:rsidRPr="00146F1F">
        <w:rPr>
          <w:rFonts w:ascii="Times New Roman" w:hAnsi="Times New Roman" w:cs="Times New Roman"/>
          <w:spacing w:val="-1"/>
          <w:sz w:val="24"/>
          <w:szCs w:val="24"/>
        </w:rPr>
        <w:t>SDSU’s</w:t>
      </w:r>
      <w:r w:rsidRPr="00146F1F">
        <w:rPr>
          <w:rFonts w:ascii="Times New Roman" w:hAnsi="Times New Roman" w:cs="Times New Roman"/>
          <w:spacing w:val="-6"/>
          <w:sz w:val="24"/>
          <w:szCs w:val="24"/>
        </w:rPr>
        <w:t xml:space="preserve"> </w:t>
      </w:r>
      <w:hyperlink r:id="rId13">
        <w:r w:rsidRPr="00146F1F">
          <w:rPr>
            <w:rFonts w:ascii="Times New Roman" w:hAnsi="Times New Roman" w:cs="Times New Roman"/>
            <w:color w:val="0000FF"/>
            <w:sz w:val="24"/>
            <w:szCs w:val="24"/>
            <w:u w:val="single" w:color="0000FF"/>
          </w:rPr>
          <w:t>general</w:t>
        </w:r>
        <w:r w:rsidRPr="00146F1F">
          <w:rPr>
            <w:rFonts w:ascii="Times New Roman" w:hAnsi="Times New Roman" w:cs="Times New Roman"/>
            <w:color w:val="0000FF"/>
            <w:spacing w:val="-5"/>
            <w:sz w:val="24"/>
            <w:szCs w:val="24"/>
            <w:u w:val="single" w:color="0000FF"/>
          </w:rPr>
          <w:t xml:space="preserve"> </w:t>
        </w:r>
        <w:r w:rsidRPr="00146F1F">
          <w:rPr>
            <w:rFonts w:ascii="Times New Roman" w:hAnsi="Times New Roman" w:cs="Times New Roman"/>
            <w:color w:val="0000FF"/>
            <w:spacing w:val="-1"/>
            <w:sz w:val="24"/>
            <w:szCs w:val="24"/>
            <w:u w:val="single" w:color="0000FF"/>
          </w:rPr>
          <w:t>class</w:t>
        </w:r>
        <w:r w:rsidRPr="00146F1F">
          <w:rPr>
            <w:rFonts w:ascii="Times New Roman" w:hAnsi="Times New Roman" w:cs="Times New Roman"/>
            <w:color w:val="0000FF"/>
            <w:spacing w:val="-4"/>
            <w:sz w:val="24"/>
            <w:szCs w:val="24"/>
            <w:u w:val="single" w:color="0000FF"/>
          </w:rPr>
          <w:t xml:space="preserve"> </w:t>
        </w:r>
        <w:r w:rsidRPr="00146F1F">
          <w:rPr>
            <w:rFonts w:ascii="Times New Roman" w:hAnsi="Times New Roman" w:cs="Times New Roman"/>
            <w:color w:val="0000FF"/>
            <w:spacing w:val="-1"/>
            <w:sz w:val="24"/>
            <w:szCs w:val="24"/>
            <w:u w:val="single" w:color="0000FF"/>
          </w:rPr>
          <w:t>attendance</w:t>
        </w:r>
        <w:r w:rsidRPr="00146F1F">
          <w:rPr>
            <w:rFonts w:ascii="Times New Roman" w:hAnsi="Times New Roman" w:cs="Times New Roman"/>
            <w:color w:val="0000FF"/>
            <w:spacing w:val="-5"/>
            <w:sz w:val="24"/>
            <w:szCs w:val="24"/>
            <w:u w:val="single" w:color="0000FF"/>
          </w:rPr>
          <w:t xml:space="preserve"> </w:t>
        </w:r>
        <w:r w:rsidRPr="00146F1F">
          <w:rPr>
            <w:rFonts w:ascii="Times New Roman" w:hAnsi="Times New Roman" w:cs="Times New Roman"/>
            <w:color w:val="0000FF"/>
            <w:spacing w:val="-1"/>
            <w:sz w:val="24"/>
            <w:szCs w:val="24"/>
            <w:u w:val="single" w:color="0000FF"/>
          </w:rPr>
          <w:t>policy</w:t>
        </w:r>
      </w:hyperlink>
      <w:r w:rsidRPr="00146F1F">
        <w:rPr>
          <w:rFonts w:ascii="Times New Roman" w:hAnsi="Times New Roman" w:cs="Times New Roman"/>
          <w:spacing w:val="-1"/>
          <w:sz w:val="24"/>
          <w:szCs w:val="24"/>
        </w:rPr>
        <w:t>,</w:t>
      </w:r>
      <w:r w:rsidRPr="00146F1F">
        <w:rPr>
          <w:rFonts w:ascii="Times New Roman" w:hAnsi="Times New Roman" w:cs="Times New Roman"/>
          <w:spacing w:val="-3"/>
          <w:sz w:val="24"/>
          <w:szCs w:val="24"/>
        </w:rPr>
        <w:t xml:space="preserve"> </w:t>
      </w:r>
      <w:r w:rsidRPr="00146F1F">
        <w:rPr>
          <w:rFonts w:ascii="Times New Roman" w:hAnsi="Times New Roman" w:cs="Times New Roman"/>
          <w:sz w:val="24"/>
          <w:szCs w:val="24"/>
        </w:rPr>
        <w:t>as</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stated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in the</w:t>
      </w:r>
      <w:r w:rsidRPr="00146F1F">
        <w:rPr>
          <w:rFonts w:ascii="Times New Roman" w:hAnsi="Times New Roman" w:cs="Times New Roman"/>
          <w:spacing w:val="-6"/>
          <w:sz w:val="24"/>
          <w:szCs w:val="24"/>
        </w:rPr>
        <w:t xml:space="preserve"> </w:t>
      </w:r>
      <w:r w:rsidRPr="00146F1F">
        <w:rPr>
          <w:rFonts w:ascii="Times New Roman" w:hAnsi="Times New Roman" w:cs="Times New Roman"/>
          <w:spacing w:val="-1"/>
          <w:sz w:val="24"/>
          <w:szCs w:val="24"/>
        </w:rPr>
        <w:t>SDSU</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Undergraduate</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Catalog</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z w:val="24"/>
          <w:szCs w:val="24"/>
        </w:rPr>
        <w:t>Policy</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and</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Procedure</w:t>
      </w:r>
      <w:r w:rsidRPr="00146F1F">
        <w:rPr>
          <w:rFonts w:ascii="Times New Roman" w:hAnsi="Times New Roman" w:cs="Times New Roman"/>
          <w:spacing w:val="-4"/>
          <w:sz w:val="24"/>
          <w:szCs w:val="24"/>
        </w:rPr>
        <w:t xml:space="preserve"> </w:t>
      </w:r>
      <w:r w:rsidRPr="00146F1F">
        <w:rPr>
          <w:rFonts w:ascii="Times New Roman" w:hAnsi="Times New Roman" w:cs="Times New Roman"/>
          <w:spacing w:val="-1"/>
          <w:sz w:val="24"/>
          <w:szCs w:val="24"/>
        </w:rPr>
        <w:t>Manual,</w:t>
      </w:r>
      <w:r w:rsidRPr="00146F1F">
        <w:rPr>
          <w:rFonts w:ascii="Times New Roman" w:hAnsi="Times New Roman" w:cs="Times New Roman"/>
          <w:spacing w:val="-3"/>
          <w:sz w:val="24"/>
          <w:szCs w:val="24"/>
        </w:rPr>
        <w:t xml:space="preserve"> </w:t>
      </w:r>
      <w:r w:rsidRPr="00146F1F">
        <w:rPr>
          <w:rFonts w:ascii="Times New Roman" w:hAnsi="Times New Roman" w:cs="Times New Roman"/>
          <w:spacing w:val="-1"/>
          <w:sz w:val="24"/>
          <w:szCs w:val="24"/>
        </w:rPr>
        <w:t>will</w:t>
      </w:r>
      <w:r w:rsidRPr="00146F1F">
        <w:rPr>
          <w:rFonts w:ascii="Times New Roman" w:hAnsi="Times New Roman" w:cs="Times New Roman"/>
          <w:spacing w:val="-5"/>
          <w:sz w:val="24"/>
          <w:szCs w:val="24"/>
        </w:rPr>
        <w:t xml:space="preserve"> </w:t>
      </w:r>
      <w:r w:rsidRPr="00146F1F">
        <w:rPr>
          <w:rFonts w:ascii="Times New Roman" w:hAnsi="Times New Roman" w:cs="Times New Roman"/>
          <w:sz w:val="24"/>
          <w:szCs w:val="24"/>
        </w:rPr>
        <w:t>be</w:t>
      </w:r>
      <w:r w:rsidRPr="00146F1F">
        <w:rPr>
          <w:rFonts w:ascii="Times New Roman" w:hAnsi="Times New Roman" w:cs="Times New Roman"/>
          <w:spacing w:val="-5"/>
          <w:sz w:val="24"/>
          <w:szCs w:val="24"/>
        </w:rPr>
        <w:t xml:space="preserve"> </w:t>
      </w:r>
      <w:r w:rsidRPr="00146F1F">
        <w:rPr>
          <w:rFonts w:ascii="Times New Roman" w:hAnsi="Times New Roman" w:cs="Times New Roman"/>
          <w:spacing w:val="-1"/>
          <w:sz w:val="24"/>
          <w:szCs w:val="24"/>
        </w:rPr>
        <w:t>followed.</w:t>
      </w:r>
      <w:r w:rsidRPr="00146F1F">
        <w:rPr>
          <w:rFonts w:ascii="Times New Roman" w:hAnsi="Times New Roman" w:cs="Times New Roman"/>
          <w:spacing w:val="5"/>
          <w:sz w:val="24"/>
          <w:szCs w:val="24"/>
        </w:rPr>
        <w:t xml:space="preserve"> </w:t>
      </w:r>
    </w:p>
    <w:p w14:paraId="7E80C4DA" w14:textId="77777777" w:rsidR="00EB7B91" w:rsidRPr="00146F1F" w:rsidRDefault="00EB7B91" w:rsidP="00573753">
      <w:pPr>
        <w:pStyle w:val="NoSpacing"/>
        <w:rPr>
          <w:rFonts w:ascii="Times New Roman" w:hAnsi="Times New Roman" w:cs="Times New Roman"/>
          <w:spacing w:val="50"/>
          <w:sz w:val="24"/>
          <w:szCs w:val="24"/>
        </w:rPr>
      </w:pPr>
    </w:p>
    <w:p w14:paraId="2D0CEBD6" w14:textId="77DD79EF" w:rsidR="007E3BEA" w:rsidRPr="007E3BEA" w:rsidRDefault="7A4C7789" w:rsidP="38C70C81">
      <w:pPr>
        <w:spacing w:after="0" w:line="240" w:lineRule="auto"/>
        <w:rPr>
          <w:rFonts w:ascii="Times New Roman" w:eastAsia="Times New Roman" w:hAnsi="Times New Roman" w:cs="Times New Roman"/>
          <w:sz w:val="24"/>
          <w:szCs w:val="24"/>
        </w:rPr>
      </w:pPr>
      <w:r w:rsidRPr="007B3069">
        <w:rPr>
          <w:rFonts w:ascii="Times New Roman" w:eastAsia="Times New Roman" w:hAnsi="Times New Roman" w:cs="Times New Roman"/>
          <w:sz w:val="24"/>
          <w:szCs w:val="24"/>
        </w:rPr>
        <w:t>Students will be accountable for meeting all deadlines and meaningful engagement during asynchronous course delivery.</w:t>
      </w:r>
      <w:r w:rsidRPr="7A4C7789">
        <w:rPr>
          <w:rFonts w:ascii="Times New Roman" w:eastAsia="Times New Roman" w:hAnsi="Times New Roman" w:cs="Times New Roman"/>
          <w:color w:val="000000" w:themeColor="text1"/>
          <w:sz w:val="24"/>
          <w:szCs w:val="24"/>
        </w:rPr>
        <w:t xml:space="preserve"> If a quiz or exam is missed related to an excused absence, the same or alternative quiz or exam will be completed on the date and time arranged between the student and faculty member.  </w:t>
      </w:r>
      <w:r w:rsidRPr="7A4C7789">
        <w:rPr>
          <w:rFonts w:ascii="Times New Roman" w:eastAsia="Times New Roman" w:hAnsi="Times New Roman" w:cs="Times New Roman"/>
          <w:b/>
          <w:bCs/>
          <w:color w:val="000000" w:themeColor="text1"/>
          <w:sz w:val="24"/>
          <w:szCs w:val="24"/>
        </w:rPr>
        <w:t xml:space="preserve">A student who is not present </w:t>
      </w:r>
      <w:r w:rsidRPr="007B3069">
        <w:rPr>
          <w:rFonts w:ascii="Times New Roman" w:eastAsia="Times New Roman" w:hAnsi="Times New Roman" w:cs="Times New Roman"/>
          <w:b/>
          <w:bCs/>
          <w:color w:val="000000" w:themeColor="text1"/>
          <w:sz w:val="24"/>
          <w:szCs w:val="24"/>
        </w:rPr>
        <w:t>during previously determined times</w:t>
      </w:r>
      <w:r w:rsidRPr="7A4C7789">
        <w:rPr>
          <w:rFonts w:ascii="Times New Roman" w:eastAsia="Times New Roman" w:hAnsi="Times New Roman" w:cs="Times New Roman"/>
          <w:b/>
          <w:bCs/>
          <w:color w:val="000000" w:themeColor="text1"/>
          <w:sz w:val="24"/>
          <w:szCs w:val="24"/>
        </w:rPr>
        <w:t xml:space="preserve"> to take a scheduled quiz or exam due to an unexcused absence will be allowed to take the quiz or exam.  The student will receive the grade earned if below 76%.  For any grade above this cut-off, the maximum grade that will be recorded is 76%. </w:t>
      </w:r>
    </w:p>
    <w:p w14:paraId="63C04855" w14:textId="77777777" w:rsidR="007E3BEA" w:rsidRDefault="007E3BEA" w:rsidP="00573753">
      <w:pPr>
        <w:pStyle w:val="NoSpacing"/>
        <w:rPr>
          <w:rFonts w:ascii="Times New Roman" w:hAnsi="Times New Roman" w:cs="Times New Roman"/>
          <w:sz w:val="24"/>
          <w:szCs w:val="24"/>
        </w:rPr>
      </w:pPr>
    </w:p>
    <w:p w14:paraId="62A3CBAE" w14:textId="77777777" w:rsidR="00D86948" w:rsidRPr="004C6EA0" w:rsidRDefault="00D86948" w:rsidP="00573753">
      <w:pPr>
        <w:pStyle w:val="NoSpacing"/>
        <w:rPr>
          <w:rFonts w:ascii="Times New Roman" w:hAnsi="Times New Roman" w:cs="Times New Roman"/>
          <w:spacing w:val="50"/>
          <w:sz w:val="24"/>
          <w:szCs w:val="24"/>
        </w:rPr>
      </w:pPr>
      <w:r w:rsidRPr="004C6EA0">
        <w:rPr>
          <w:rFonts w:ascii="Times New Roman" w:hAnsi="Times New Roman" w:cs="Times New Roman"/>
          <w:sz w:val="24"/>
          <w:szCs w:val="24"/>
        </w:rPr>
        <w:t>Requests for excused absences due to approved university - sponsored/recognized trips must be submitted one week prior to the trip or event. Students must present the completed approved trip absence card to the faculty member prior to the trip or event to have an official excused absence. Faculty members are not required to honor incomplete or late cards. Absences for trips or activities will not be approved during finals week.</w:t>
      </w:r>
    </w:p>
    <w:p w14:paraId="40C9B424" w14:textId="77777777" w:rsidR="001676DD" w:rsidRPr="00146F1F" w:rsidRDefault="001676DD" w:rsidP="00B770EA">
      <w:pPr>
        <w:spacing w:after="0" w:line="240" w:lineRule="auto"/>
        <w:rPr>
          <w:rFonts w:ascii="Times New Roman" w:hAnsi="Times New Roman" w:cs="Times New Roman"/>
          <w:b/>
          <w:bCs/>
          <w:sz w:val="24"/>
          <w:szCs w:val="24"/>
        </w:rPr>
      </w:pPr>
    </w:p>
    <w:p w14:paraId="1510B26E" w14:textId="77777777" w:rsidR="00235662" w:rsidRPr="00146F1F" w:rsidRDefault="00235662" w:rsidP="00F058CF">
      <w:pPr>
        <w:spacing w:line="240" w:lineRule="auto"/>
        <w:rPr>
          <w:rFonts w:ascii="Times New Roman" w:hAnsi="Times New Roman" w:cs="Times New Roman"/>
          <w:sz w:val="24"/>
          <w:szCs w:val="24"/>
        </w:rPr>
      </w:pPr>
      <w:r w:rsidRPr="00CA6E90">
        <w:rPr>
          <w:rStyle w:val="Heading3Char"/>
        </w:rPr>
        <w:lastRenderedPageBreak/>
        <w:t>Students with official excused absences:</w:t>
      </w:r>
      <w:r w:rsidRPr="00146F1F">
        <w:rPr>
          <w:rFonts w:ascii="Times New Roman" w:hAnsi="Times New Roman" w:cs="Times New Roman"/>
          <w:b/>
          <w:bCs/>
          <w:sz w:val="24"/>
          <w:szCs w:val="24"/>
        </w:rPr>
        <w:t xml:space="preserve"> </w:t>
      </w:r>
      <w:r w:rsidRPr="00146F1F">
        <w:rPr>
          <w:rFonts w:ascii="Times New Roman" w:hAnsi="Times New Roman" w:cs="Times New Roman"/>
          <w:sz w:val="24"/>
          <w:szCs w:val="24"/>
        </w:rPr>
        <w:t>Students with excused absences will be given appropriate make up work or faculty member-determined equivalent opportunities for obtaining grades as students who were in attendance. Students with official excused absences are not to be penalized in course progress or evaluation. However, should excused absences be excessive, the faculty member may recommend withdrawal from the course(s) or a grade of incomplete be given</w:t>
      </w:r>
      <w:r w:rsidR="00F058CF">
        <w:rPr>
          <w:rFonts w:ascii="Times New Roman" w:hAnsi="Times New Roman" w:cs="Times New Roman"/>
          <w:sz w:val="24"/>
          <w:szCs w:val="24"/>
        </w:rPr>
        <w:t>.</w:t>
      </w:r>
      <w:r w:rsidRPr="00146F1F">
        <w:rPr>
          <w:rFonts w:ascii="Times New Roman" w:hAnsi="Times New Roman" w:cs="Times New Roman"/>
          <w:sz w:val="24"/>
          <w:szCs w:val="24"/>
        </w:rPr>
        <w:t xml:space="preserve"> </w:t>
      </w:r>
    </w:p>
    <w:p w14:paraId="3C99E846" w14:textId="77777777" w:rsidR="007E3BEA" w:rsidRPr="00146F1F" w:rsidRDefault="00235662" w:rsidP="007654FF">
      <w:pPr>
        <w:pStyle w:val="NoSpacing"/>
        <w:rPr>
          <w:rFonts w:ascii="Times New Roman" w:hAnsi="Times New Roman" w:cs="Times New Roman"/>
          <w:sz w:val="24"/>
          <w:szCs w:val="24"/>
        </w:rPr>
      </w:pPr>
      <w:r w:rsidRPr="00CA6E90">
        <w:rPr>
          <w:rStyle w:val="Heading3Char"/>
        </w:rPr>
        <w:t>Mediation on absence:</w:t>
      </w:r>
      <w:r w:rsidRPr="00146F1F">
        <w:rPr>
          <w:rFonts w:ascii="Times New Roman" w:hAnsi="Times New Roman" w:cs="Times New Roman"/>
          <w:b/>
          <w:bCs/>
          <w:sz w:val="24"/>
          <w:szCs w:val="24"/>
        </w:rPr>
        <w:t xml:space="preserve"> </w:t>
      </w:r>
      <w:r w:rsidR="005D03C6">
        <w:rPr>
          <w:rFonts w:ascii="Times New Roman" w:hAnsi="Times New Roman" w:cs="Times New Roman"/>
          <w:sz w:val="24"/>
          <w:szCs w:val="24"/>
        </w:rPr>
        <w:t>Please refer to Guideline for Communication of Undergraduate Student Program Concerns document in CON online handbook.</w:t>
      </w:r>
    </w:p>
    <w:p w14:paraId="777095C0" w14:textId="3154225F" w:rsidR="00865925" w:rsidRDefault="00865925" w:rsidP="007654FF">
      <w:pPr>
        <w:pStyle w:val="NoSpacing"/>
        <w:rPr>
          <w:rFonts w:ascii="Times New Roman" w:hAnsi="Times New Roman" w:cs="Times New Roman"/>
          <w:spacing w:val="-3"/>
          <w:sz w:val="24"/>
          <w:szCs w:val="24"/>
        </w:rPr>
      </w:pPr>
    </w:p>
    <w:p w14:paraId="352DDC2A" w14:textId="77777777" w:rsidR="007654FF" w:rsidRPr="00146F1F" w:rsidRDefault="007654FF" w:rsidP="00CA6E90">
      <w:pPr>
        <w:pStyle w:val="Heading3"/>
      </w:pPr>
      <w:r w:rsidRPr="00146F1F">
        <w:t>SDSU Key</w:t>
      </w:r>
      <w:r w:rsidR="00573753" w:rsidRPr="00146F1F">
        <w:t xml:space="preserve"> Dates: </w:t>
      </w:r>
    </w:p>
    <w:p w14:paraId="3B640303" w14:textId="77777777" w:rsidR="00573753"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Drop/Add courses and adjust fees</w:t>
      </w:r>
    </w:p>
    <w:p w14:paraId="06D45612" w14:textId="77777777" w:rsidR="007654FF" w:rsidRPr="00146F1F" w:rsidRDefault="00EB7B91" w:rsidP="00573753">
      <w:pPr>
        <w:pStyle w:val="NoSpacing"/>
        <w:rPr>
          <w:rFonts w:ascii="Times New Roman" w:hAnsi="Times New Roman" w:cs="Times New Roman"/>
          <w:spacing w:val="-3"/>
          <w:sz w:val="24"/>
          <w:szCs w:val="24"/>
        </w:rPr>
      </w:pPr>
      <w:r w:rsidRPr="00146F1F">
        <w:rPr>
          <w:rFonts w:ascii="Times New Roman" w:hAnsi="Times New Roman" w:cs="Times New Roman"/>
          <w:b/>
          <w:spacing w:val="-3"/>
          <w:sz w:val="24"/>
          <w:szCs w:val="24"/>
          <w:highlight w:val="yellow"/>
        </w:rPr>
        <w:t>Insert Date</w:t>
      </w:r>
      <w:r w:rsidR="007654FF" w:rsidRPr="00146F1F">
        <w:rPr>
          <w:rFonts w:ascii="Times New Roman" w:hAnsi="Times New Roman" w:cs="Times New Roman"/>
          <w:b/>
          <w:spacing w:val="-3"/>
          <w:sz w:val="24"/>
          <w:szCs w:val="24"/>
        </w:rPr>
        <w:t xml:space="preserve"> – </w:t>
      </w:r>
      <w:r w:rsidR="007654FF" w:rsidRPr="00146F1F">
        <w:rPr>
          <w:rFonts w:ascii="Times New Roman" w:hAnsi="Times New Roman" w:cs="Times New Roman"/>
          <w:spacing w:val="-3"/>
          <w:sz w:val="24"/>
          <w:szCs w:val="24"/>
        </w:rPr>
        <w:t>Last day to drop a course and receive a “W” grade</w:t>
      </w:r>
    </w:p>
    <w:p w14:paraId="1AF6AB10" w14:textId="77777777" w:rsidR="003B6946" w:rsidRPr="00146F1F" w:rsidRDefault="003B6946" w:rsidP="003B6946">
      <w:pPr>
        <w:pStyle w:val="NoSpacing"/>
        <w:rPr>
          <w:rFonts w:ascii="Times New Roman" w:hAnsi="Times New Roman" w:cs="Times New Roman"/>
          <w:spacing w:val="-3"/>
          <w:sz w:val="24"/>
          <w:szCs w:val="24"/>
        </w:rPr>
      </w:pPr>
    </w:p>
    <w:p w14:paraId="040D32F9" w14:textId="77777777" w:rsidR="00CF2F19" w:rsidRPr="00146F1F" w:rsidRDefault="00CF2F19" w:rsidP="00CA6E90">
      <w:pPr>
        <w:pStyle w:val="Heading3"/>
      </w:pPr>
      <w:r w:rsidRPr="00146F1F">
        <w:t>Course Goals:</w:t>
      </w:r>
    </w:p>
    <w:p w14:paraId="096929BE" w14:textId="77777777" w:rsidR="00CF2F19" w:rsidRPr="00146F1F" w:rsidRDefault="00CF2F19" w:rsidP="00EB7B91">
      <w:pPr>
        <w:pStyle w:val="NoSpacing"/>
        <w:rPr>
          <w:rFonts w:ascii="Times New Roman" w:hAnsi="Times New Roman" w:cs="Times New Roman"/>
          <w:sz w:val="24"/>
          <w:szCs w:val="24"/>
        </w:rPr>
      </w:pPr>
      <w:r w:rsidRPr="00146F1F">
        <w:rPr>
          <w:rFonts w:ascii="Times New Roman" w:hAnsi="Times New Roman" w:cs="Times New Roman"/>
          <w:sz w:val="24"/>
          <w:szCs w:val="24"/>
          <w:highlight w:val="yellow"/>
        </w:rPr>
        <w:t>List here, specifically referencing System General Education Goals, if applicable.</w:t>
      </w:r>
    </w:p>
    <w:p w14:paraId="227302BE" w14:textId="77777777" w:rsidR="00CF2F19" w:rsidRPr="00146F1F" w:rsidRDefault="00CF2F19" w:rsidP="00EB7B91">
      <w:pPr>
        <w:pStyle w:val="NoSpacing"/>
        <w:rPr>
          <w:rFonts w:ascii="Times New Roman" w:hAnsi="Times New Roman" w:cs="Times New Roman"/>
          <w:b/>
          <w:sz w:val="24"/>
          <w:szCs w:val="24"/>
        </w:rPr>
      </w:pPr>
    </w:p>
    <w:p w14:paraId="313CE6A6" w14:textId="77777777" w:rsidR="00EB7B91" w:rsidRPr="00146F1F" w:rsidRDefault="00EB7B91" w:rsidP="00CA6E90">
      <w:pPr>
        <w:pStyle w:val="Heading3"/>
      </w:pPr>
      <w:r w:rsidRPr="00146F1F">
        <w:t xml:space="preserve">Student Learning Outcomes: </w:t>
      </w:r>
    </w:p>
    <w:p w14:paraId="08694DEB" w14:textId="77777777" w:rsidR="00EB7B91" w:rsidRPr="00146F1F" w:rsidRDefault="00EB7B91" w:rsidP="00EB7B91">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highlight w:val="yellow"/>
        </w:rPr>
        <w:t>List outcomes here</w:t>
      </w:r>
    </w:p>
    <w:p w14:paraId="4ADEDB28" w14:textId="77777777" w:rsidR="00573753" w:rsidRPr="00146F1F" w:rsidRDefault="00573753" w:rsidP="003B6946">
      <w:pPr>
        <w:pStyle w:val="NoSpacing"/>
        <w:rPr>
          <w:rFonts w:ascii="Times New Roman" w:hAnsi="Times New Roman" w:cs="Times New Roman"/>
          <w:spacing w:val="-3"/>
          <w:sz w:val="24"/>
          <w:szCs w:val="24"/>
        </w:rPr>
      </w:pPr>
    </w:p>
    <w:p w14:paraId="628A5C81" w14:textId="77777777" w:rsidR="00CF2F19" w:rsidRPr="00146F1F" w:rsidRDefault="00CF2F19" w:rsidP="00CA6E90">
      <w:pPr>
        <w:pStyle w:val="Heading3"/>
      </w:pPr>
      <w:r w:rsidRPr="00146F1F">
        <w:t xml:space="preserve">Evaluation Methods: </w:t>
      </w:r>
    </w:p>
    <w:p w14:paraId="710BABEF" w14:textId="0DC0D410" w:rsidR="00CF2F19" w:rsidRDefault="00CF2F19" w:rsidP="003B6946">
      <w:pPr>
        <w:pStyle w:val="NoSpacing"/>
        <w:rPr>
          <w:rFonts w:ascii="Times New Roman" w:hAnsi="Times New Roman" w:cs="Times New Roman"/>
          <w:spacing w:val="-3"/>
          <w:sz w:val="24"/>
          <w:szCs w:val="24"/>
        </w:rPr>
      </w:pPr>
      <w:r w:rsidRPr="00146F1F">
        <w:rPr>
          <w:rFonts w:ascii="Times New Roman" w:hAnsi="Times New Roman" w:cs="Times New Roman"/>
          <w:spacing w:val="-3"/>
          <w:sz w:val="24"/>
          <w:szCs w:val="24"/>
        </w:rPr>
        <w:t>List methods here (i.e. exams, discussion, papers, etc.)</w:t>
      </w:r>
    </w:p>
    <w:p w14:paraId="399430C5" w14:textId="051FCFEF" w:rsidR="00B02B23" w:rsidRDefault="00B02B23" w:rsidP="003B6946">
      <w:pPr>
        <w:pStyle w:val="NoSpacing"/>
        <w:rPr>
          <w:rFonts w:ascii="Times New Roman" w:hAnsi="Times New Roman" w:cs="Times New Roman"/>
          <w:spacing w:val="-3"/>
          <w:sz w:val="24"/>
          <w:szCs w:val="24"/>
        </w:rPr>
      </w:pPr>
    </w:p>
    <w:p w14:paraId="3078B98D" w14:textId="4EAAD03F" w:rsidR="00B02B23" w:rsidRPr="00146F1F" w:rsidRDefault="00B02B23" w:rsidP="003B6946">
      <w:pPr>
        <w:pStyle w:val="NoSpacing"/>
        <w:rPr>
          <w:rFonts w:ascii="Times New Roman" w:hAnsi="Times New Roman" w:cs="Times New Roman"/>
          <w:spacing w:val="-3"/>
          <w:sz w:val="24"/>
          <w:szCs w:val="24"/>
        </w:rPr>
      </w:pPr>
      <w:r w:rsidRPr="00B02B23">
        <w:rPr>
          <w:rFonts w:ascii="Times New Roman" w:hAnsi="Times New Roman" w:cs="Times New Roman"/>
          <w:b/>
          <w:bCs/>
          <w:spacing w:val="-3"/>
          <w:sz w:val="24"/>
          <w:szCs w:val="24"/>
        </w:rPr>
        <w:t>Grading Response Times</w:t>
      </w:r>
      <w:r>
        <w:rPr>
          <w:rFonts w:ascii="Times New Roman" w:hAnsi="Times New Roman" w:cs="Times New Roman"/>
          <w:spacing w:val="-3"/>
          <w:sz w:val="24"/>
          <w:szCs w:val="24"/>
        </w:rPr>
        <w:t xml:space="preserve">: </w:t>
      </w:r>
      <w:r w:rsidRPr="00B02B23">
        <w:rPr>
          <w:rFonts w:ascii="Times New Roman" w:hAnsi="Times New Roman" w:cs="Times New Roman"/>
          <w:spacing w:val="-3"/>
          <w:sz w:val="24"/>
          <w:szCs w:val="24"/>
          <w:highlight w:val="yellow"/>
        </w:rPr>
        <w:t>Insert text here</w:t>
      </w:r>
    </w:p>
    <w:p w14:paraId="67CFDF51" w14:textId="77777777" w:rsidR="00CF2F19" w:rsidRPr="00146F1F" w:rsidRDefault="00CF2F19" w:rsidP="003B6946">
      <w:pPr>
        <w:pStyle w:val="NoSpacing"/>
        <w:rPr>
          <w:rFonts w:ascii="Times New Roman" w:hAnsi="Times New Roman" w:cs="Times New Roman"/>
          <w:spacing w:val="-3"/>
          <w:sz w:val="24"/>
          <w:szCs w:val="24"/>
        </w:rPr>
      </w:pPr>
    </w:p>
    <w:p w14:paraId="2CB70B0E" w14:textId="77777777" w:rsidR="007654FF" w:rsidRPr="00146F1F" w:rsidRDefault="7A4C7789" w:rsidP="00CA6E90">
      <w:pPr>
        <w:pStyle w:val="Heading3"/>
      </w:pPr>
      <w:r>
        <w:t xml:space="preserve">Performance Standards: </w:t>
      </w:r>
    </w:p>
    <w:p w14:paraId="052FEFC2" w14:textId="77777777" w:rsidR="007654FF" w:rsidRPr="00146F1F" w:rsidRDefault="007654FF" w:rsidP="00613442">
      <w:pPr>
        <w:spacing w:line="240" w:lineRule="auto"/>
        <w:rPr>
          <w:rFonts w:ascii="Times New Roman" w:hAnsi="Times New Roman" w:cs="Times New Roman"/>
          <w:sz w:val="24"/>
          <w:szCs w:val="24"/>
        </w:rPr>
      </w:pPr>
      <w:r w:rsidRPr="00146F1F">
        <w:rPr>
          <w:rFonts w:ascii="Times New Roman" w:hAnsi="Times New Roman" w:cs="Times New Roman"/>
          <w:sz w:val="24"/>
          <w:szCs w:val="24"/>
        </w:rPr>
        <w:t xml:space="preserve">Accountability is being responsible for your own actions and is demonstrated by adhering to the University policies and guidelines, College of Nursing (CON) policies and guidelines, and professional standards of practice.  Accountability is evident by consistently demonstrating the following professional behaviors:  </w:t>
      </w:r>
    </w:p>
    <w:p w14:paraId="1B0D8686" w14:textId="15D90680" w:rsidR="007654FF" w:rsidRPr="007B3069" w:rsidRDefault="7A4C7789" w:rsidP="38C70C81">
      <w:pPr>
        <w:pStyle w:val="ListParagraph"/>
        <w:numPr>
          <w:ilvl w:val="0"/>
          <w:numId w:val="3"/>
        </w:numPr>
        <w:spacing w:after="160"/>
        <w:rPr>
          <w:rFonts w:ascii="Times New Roman" w:hAnsi="Times New Roman"/>
        </w:rPr>
      </w:pPr>
      <w:r w:rsidRPr="007B3069">
        <w:rPr>
          <w:rFonts w:ascii="Times New Roman" w:hAnsi="Times New Roman"/>
        </w:rPr>
        <w:t xml:space="preserve">Supporting and contributing to a positive learning environment </w:t>
      </w:r>
      <w:r w:rsidR="009C7381">
        <w:rPr>
          <w:rFonts w:ascii="Times New Roman" w:hAnsi="Times New Roman"/>
        </w:rPr>
        <w:t>in clinical sites,</w:t>
      </w:r>
      <w:r w:rsidR="007B3069">
        <w:rPr>
          <w:rFonts w:ascii="Times New Roman" w:hAnsi="Times New Roman"/>
        </w:rPr>
        <w:t xml:space="preserve"> </w:t>
      </w:r>
      <w:r w:rsidRPr="007B3069">
        <w:rPr>
          <w:rFonts w:ascii="Times New Roman" w:hAnsi="Times New Roman"/>
        </w:rPr>
        <w:t>experiential learning opportunities</w:t>
      </w:r>
      <w:r w:rsidR="009C7381">
        <w:rPr>
          <w:rFonts w:ascii="Times New Roman" w:hAnsi="Times New Roman"/>
        </w:rPr>
        <w:t>,</w:t>
      </w:r>
      <w:r w:rsidRPr="007B3069">
        <w:rPr>
          <w:rFonts w:ascii="Times New Roman" w:hAnsi="Times New Roman"/>
        </w:rPr>
        <w:t xml:space="preserve"> and/or online communication platforms.</w:t>
      </w:r>
    </w:p>
    <w:p w14:paraId="70EE7A20" w14:textId="21224FB5" w:rsidR="007654FF" w:rsidRPr="00146F1F" w:rsidRDefault="7A4C7789" w:rsidP="7A4C7789">
      <w:pPr>
        <w:pStyle w:val="ListParagraph"/>
        <w:numPr>
          <w:ilvl w:val="0"/>
          <w:numId w:val="3"/>
        </w:numPr>
        <w:spacing w:after="160"/>
        <w:rPr>
          <w:rFonts w:eastAsiaTheme="minorEastAsia" w:cstheme="minorBidi"/>
        </w:rPr>
      </w:pPr>
      <w:r w:rsidRPr="7A4C7789">
        <w:rPr>
          <w:rFonts w:ascii="Times New Roman" w:hAnsi="Times New Roman"/>
        </w:rPr>
        <w:t xml:space="preserve">Coming prepared and engaging in learning activities </w:t>
      </w:r>
      <w:r w:rsidR="009C7381">
        <w:rPr>
          <w:rFonts w:ascii="Times New Roman" w:hAnsi="Times New Roman"/>
        </w:rPr>
        <w:t xml:space="preserve">in all clinical sites, </w:t>
      </w:r>
      <w:r w:rsidR="009C7381" w:rsidRPr="007B3069">
        <w:rPr>
          <w:rFonts w:ascii="Times New Roman" w:hAnsi="Times New Roman"/>
        </w:rPr>
        <w:t>experiential learning opportunities</w:t>
      </w:r>
      <w:r w:rsidR="009C7381">
        <w:rPr>
          <w:rFonts w:ascii="Times New Roman" w:hAnsi="Times New Roman"/>
        </w:rPr>
        <w:t>,</w:t>
      </w:r>
      <w:r w:rsidR="009C7381" w:rsidRPr="007B3069">
        <w:rPr>
          <w:rFonts w:ascii="Times New Roman" w:hAnsi="Times New Roman"/>
        </w:rPr>
        <w:t xml:space="preserve"> and/or online communication platforms.</w:t>
      </w:r>
    </w:p>
    <w:p w14:paraId="07D0075A" w14:textId="38180C8B" w:rsidR="007654FF" w:rsidRPr="00146F1F" w:rsidRDefault="7A4C7789" w:rsidP="7A4C7789">
      <w:pPr>
        <w:pStyle w:val="ListParagraph"/>
        <w:numPr>
          <w:ilvl w:val="0"/>
          <w:numId w:val="3"/>
        </w:numPr>
        <w:spacing w:after="160"/>
        <w:rPr>
          <w:rFonts w:eastAsiaTheme="minorEastAsia" w:cstheme="minorBidi"/>
          <w:strike/>
        </w:rPr>
      </w:pPr>
      <w:r w:rsidRPr="7A4C7789">
        <w:rPr>
          <w:rFonts w:ascii="Times New Roman" w:hAnsi="Times New Roman"/>
        </w:rPr>
        <w:t>Demonstrating timeliness by arriving on time</w:t>
      </w:r>
      <w:r w:rsidR="00EF11D4">
        <w:rPr>
          <w:rFonts w:ascii="Times New Roman" w:hAnsi="Times New Roman"/>
        </w:rPr>
        <w:t xml:space="preserve"> for</w:t>
      </w:r>
      <w:r w:rsidR="009C7381">
        <w:rPr>
          <w:rFonts w:ascii="Times New Roman" w:hAnsi="Times New Roman"/>
        </w:rPr>
        <w:t xml:space="preserve"> clinical sites, </w:t>
      </w:r>
      <w:r w:rsidR="009C7381" w:rsidRPr="007B3069">
        <w:rPr>
          <w:rFonts w:ascii="Times New Roman" w:hAnsi="Times New Roman"/>
        </w:rPr>
        <w:t>experiential learning opportunities</w:t>
      </w:r>
      <w:r w:rsidR="009C7381">
        <w:rPr>
          <w:rFonts w:ascii="Times New Roman" w:hAnsi="Times New Roman"/>
        </w:rPr>
        <w:t>,</w:t>
      </w:r>
      <w:r w:rsidR="009C7381" w:rsidRPr="007B3069">
        <w:rPr>
          <w:rFonts w:ascii="Times New Roman" w:hAnsi="Times New Roman"/>
        </w:rPr>
        <w:t xml:space="preserve"> and/or online communication platforms.</w:t>
      </w:r>
    </w:p>
    <w:p w14:paraId="52B6C68F" w14:textId="69227D44"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Maintaining professional written and oral communication with students, faculty, administrators, and in public settings.</w:t>
      </w:r>
    </w:p>
    <w:p w14:paraId="48EC4500" w14:textId="1F35B2FC"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Demonstrating respectful behavior at all times with and toward students, faculty, administrators, and in public settings. </w:t>
      </w:r>
    </w:p>
    <w:p w14:paraId="2B1FDDCE"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lastRenderedPageBreak/>
        <w:t>Demonstrating safe patient care and professionalism consistent with the American Nurses Association’s Code of Ethics, Standards of Practice, and the SDSU Student Code of Conduct.</w:t>
      </w:r>
    </w:p>
    <w:p w14:paraId="008CE249"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Submitting assignments that reflect individual work, unless specified in the course assignment. </w:t>
      </w:r>
    </w:p>
    <w:p w14:paraId="37D1B1B5"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Proactively seeking guidance from an advisor, faculty member, and other staff member. </w:t>
      </w:r>
    </w:p>
    <w:p w14:paraId="029B4686" w14:textId="6D9FB4D9" w:rsidR="007654FF" w:rsidRPr="00146F1F" w:rsidRDefault="7A4C7789" w:rsidP="7A4C7789">
      <w:pPr>
        <w:pStyle w:val="ListParagraph"/>
        <w:numPr>
          <w:ilvl w:val="0"/>
          <w:numId w:val="3"/>
        </w:numPr>
        <w:spacing w:after="160"/>
        <w:rPr>
          <w:rFonts w:eastAsiaTheme="minorEastAsia" w:cstheme="minorBidi"/>
        </w:rPr>
      </w:pPr>
      <w:r w:rsidRPr="7A4C7789">
        <w:rPr>
          <w:rFonts w:ascii="Times New Roman" w:hAnsi="Times New Roman"/>
        </w:rPr>
        <w:t>Following the CON and clinical agency(s) dress code for clinical sites, experiential learning opportunities, and/or online communication platforms.</w:t>
      </w:r>
    </w:p>
    <w:p w14:paraId="19ED327D"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Utilizing SDSU approved secure technology which is current and up to date. </w:t>
      </w:r>
    </w:p>
    <w:p w14:paraId="3BB6948B"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Recognizing and reporting others’ unprofessional behaviors. </w:t>
      </w:r>
    </w:p>
    <w:p w14:paraId="666D6CA3" w14:textId="77777777" w:rsidR="007654FF" w:rsidRPr="00146F1F" w:rsidRDefault="007654FF" w:rsidP="00613442">
      <w:pPr>
        <w:pStyle w:val="ListParagraph"/>
        <w:numPr>
          <w:ilvl w:val="0"/>
          <w:numId w:val="3"/>
        </w:numPr>
        <w:spacing w:after="160"/>
        <w:rPr>
          <w:rFonts w:ascii="Times New Roman" w:hAnsi="Times New Roman"/>
        </w:rPr>
      </w:pPr>
      <w:r w:rsidRPr="00146F1F">
        <w:rPr>
          <w:rFonts w:ascii="Times New Roman" w:hAnsi="Times New Roman"/>
        </w:rPr>
        <w:t xml:space="preserve">Maintaining compliant student status by completing requirements such as the background check, immunizations, basic life support, agency requirements and time limits for submission of material such as those need to access to the electronic medical record. </w:t>
      </w:r>
    </w:p>
    <w:p w14:paraId="465753F5" w14:textId="2181613E" w:rsidR="00F77F28"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r w:rsidRPr="00613442">
        <w:rPr>
          <w:rFonts w:ascii="Times New Roman" w:hAnsi="Times New Roman" w:cs="Times New Roman"/>
          <w:bCs/>
          <w:sz w:val="24"/>
          <w:szCs w:val="24"/>
        </w:rPr>
        <w:t>Professional performance and behavior are integral to the nursing profession.  As such, nursing students are always expected to demonstrate professional behavior.  Professional behavior includes but is not limited to demonstrating accountability for one’s own actions; being truthful and dependable; maintaining confidentiality; acting respectfully toward others; and demonstrating a commitment to one’s own nursing education and nursing professional standards.</w:t>
      </w:r>
    </w:p>
    <w:p w14:paraId="7B7C4530" w14:textId="77777777" w:rsidR="00F77F28" w:rsidRPr="00613442"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p>
    <w:p w14:paraId="1F3CC1E3" w14:textId="77777777" w:rsidR="00F77F28" w:rsidRPr="00613442" w:rsidRDefault="00F77F28" w:rsidP="00F77F28">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hAnsi="Times New Roman" w:cs="Times New Roman"/>
          <w:bCs/>
          <w:sz w:val="24"/>
          <w:szCs w:val="24"/>
        </w:rPr>
      </w:pPr>
      <w:r w:rsidRPr="00613442">
        <w:rPr>
          <w:rFonts w:ascii="Times New Roman" w:hAnsi="Times New Roman" w:cs="Times New Roman"/>
          <w:bCs/>
          <w:sz w:val="24"/>
          <w:szCs w:val="24"/>
        </w:rPr>
        <w:t>When poor performance or unprofessional behavior is identified, the performance improvement plan (PIP) process will be initiated by the instructor (as outlined in the UG student handbook).  The faculty member will work with the student to correct the performance or behavior.  If the student continues to demonstrate poor performance or unprofessional behavior, as evidenced by failed resolution of a PIP or repeated poor performance or unprofessional behavior issues, consequences may range from a course grade reduction of at least 5% of the final course grade up to dismissal from a course or from the nursing program.</w:t>
      </w:r>
    </w:p>
    <w:p w14:paraId="4E6F60B5" w14:textId="1761373F" w:rsidR="00F87026" w:rsidRDefault="00F87026" w:rsidP="007654FF">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Style w:val="Heading3Char"/>
        </w:rPr>
      </w:pPr>
    </w:p>
    <w:p w14:paraId="1FAA03E1" w14:textId="6681731F" w:rsidR="00E71CE3" w:rsidRPr="00146F1F" w:rsidRDefault="007654FF" w:rsidP="00613442">
      <w:pPr>
        <w:widowControl w:val="0"/>
        <w:tabs>
          <w:tab w:val="left" w:pos="-1080"/>
          <w:tab w:val="left" w:pos="-720"/>
          <w:tab w:val="left" w:pos="0"/>
          <w:tab w:val="left" w:pos="360"/>
          <w:tab w:val="left" w:pos="81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rPr>
          <w:rFonts w:ascii="Times New Roman" w:eastAsia="Times New Roman" w:hAnsi="Times New Roman" w:cs="Times New Roman"/>
          <w:sz w:val="24"/>
          <w:szCs w:val="24"/>
        </w:rPr>
      </w:pPr>
      <w:r w:rsidRPr="00CA6E90">
        <w:rPr>
          <w:rStyle w:val="Heading3Char"/>
        </w:rPr>
        <w:t>Grading Standards:</w:t>
      </w:r>
      <w:r w:rsidRPr="00146F1F">
        <w:rPr>
          <w:rFonts w:ascii="Times New Roman" w:hAnsi="Times New Roman" w:cs="Times New Roman"/>
          <w:b/>
          <w:spacing w:val="-3"/>
          <w:sz w:val="24"/>
          <w:szCs w:val="24"/>
        </w:rPr>
        <w:t xml:space="preserve"> </w:t>
      </w:r>
    </w:p>
    <w:p w14:paraId="0BC53244" w14:textId="77777777" w:rsidR="00D47523" w:rsidRPr="00613442" w:rsidRDefault="00D47523" w:rsidP="00613442">
      <w:pPr>
        <w:spacing w:after="100" w:afterAutospacing="1"/>
        <w:rPr>
          <w:rFonts w:ascii="Times New Roman" w:hAnsi="Times New Roman" w:cs="Times New Roman"/>
          <w:sz w:val="24"/>
          <w:szCs w:val="24"/>
        </w:rPr>
      </w:pPr>
      <w:r w:rsidRPr="00613442">
        <w:rPr>
          <w:rFonts w:ascii="Times New Roman" w:hAnsi="Times New Roman" w:cs="Times New Roman"/>
          <w:sz w:val="24"/>
          <w:szCs w:val="24"/>
        </w:rPr>
        <w:t>The Undergraduate Nursing Department course grading scale is as follows:</w:t>
      </w:r>
    </w:p>
    <w:p w14:paraId="27261958"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A = 92 to 100%</w:t>
      </w:r>
    </w:p>
    <w:p w14:paraId="7BA7191C"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B = 84 to &lt;92%</w:t>
      </w:r>
    </w:p>
    <w:p w14:paraId="547B46B3"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C = 76 to &lt;84%</w:t>
      </w:r>
    </w:p>
    <w:p w14:paraId="185420DD" w14:textId="77777777"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D = 68 to &lt;76%</w:t>
      </w:r>
    </w:p>
    <w:p w14:paraId="6E7D7DF9" w14:textId="51EED8FD" w:rsidR="00D47523" w:rsidRPr="00613442" w:rsidRDefault="00D47523" w:rsidP="00D4752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13442">
        <w:rPr>
          <w:rFonts w:ascii="Times New Roman" w:eastAsia="Times New Roman" w:hAnsi="Times New Roman" w:cs="Times New Roman"/>
          <w:sz w:val="24"/>
          <w:szCs w:val="24"/>
        </w:rPr>
        <w:t>F = &lt;68%</w:t>
      </w:r>
    </w:p>
    <w:p w14:paraId="7AFEDC0F" w14:textId="6EF28CBD" w:rsidR="00D47523" w:rsidRPr="00613442" w:rsidRDefault="38C70C81" w:rsidP="38C70C81">
      <w:pPr>
        <w:spacing w:before="100" w:beforeAutospacing="1" w:after="100" w:afterAutospacing="1"/>
        <w:rPr>
          <w:rFonts w:ascii="Times New Roman" w:hAnsi="Times New Roman" w:cs="Times New Roman"/>
          <w:sz w:val="24"/>
          <w:szCs w:val="24"/>
        </w:rPr>
      </w:pPr>
      <w:r w:rsidRPr="38C70C81">
        <w:rPr>
          <w:rFonts w:ascii="Times New Roman" w:hAnsi="Times New Roman" w:cs="Times New Roman"/>
          <w:sz w:val="24"/>
          <w:szCs w:val="24"/>
        </w:rPr>
        <w:t>Percentages, points</w:t>
      </w:r>
      <w:r w:rsidR="00EF11D4">
        <w:rPr>
          <w:rFonts w:ascii="Times New Roman" w:hAnsi="Times New Roman" w:cs="Times New Roman"/>
          <w:sz w:val="24"/>
          <w:szCs w:val="24"/>
        </w:rPr>
        <w:t>,</w:t>
      </w:r>
      <w:r w:rsidRPr="38C70C81">
        <w:rPr>
          <w:rFonts w:ascii="Times New Roman" w:hAnsi="Times New Roman" w:cs="Times New Roman"/>
          <w:sz w:val="24"/>
          <w:szCs w:val="24"/>
        </w:rPr>
        <w:t xml:space="preserve"> and point fractions will not be rounded for any exam, assignment, or course total. </w:t>
      </w:r>
    </w:p>
    <w:p w14:paraId="0E4036EF" w14:textId="1BCF8ADE" w:rsidR="38C70C81" w:rsidRDefault="38C70C81" w:rsidP="38C70C81">
      <w:pPr>
        <w:spacing w:beforeAutospacing="1" w:afterAutospacing="1"/>
        <w:rPr>
          <w:rFonts w:ascii="Times New Roman" w:hAnsi="Times New Roman" w:cs="Times New Roman"/>
          <w:sz w:val="24"/>
          <w:szCs w:val="24"/>
        </w:rPr>
      </w:pPr>
    </w:p>
    <w:p w14:paraId="7CE065A4" w14:textId="77777777" w:rsidR="00CF2F19" w:rsidRDefault="00CF2F19" w:rsidP="00CF2F19">
      <w:pPr>
        <w:pStyle w:val="NoSpacing"/>
        <w:rPr>
          <w:rFonts w:ascii="Times New Roman" w:hAnsi="Times New Roman" w:cs="Times New Roman"/>
          <w:sz w:val="24"/>
          <w:szCs w:val="24"/>
        </w:rPr>
      </w:pPr>
      <w:r w:rsidRPr="00146F1F">
        <w:rPr>
          <w:rFonts w:ascii="Times New Roman" w:hAnsi="Times New Roman" w:cs="Times New Roman"/>
          <w:sz w:val="24"/>
          <w:szCs w:val="24"/>
        </w:rPr>
        <w:lastRenderedPageBreak/>
        <w:t>Students will be evaluated by the academic and professional judgment of the individual faculty member(s) assigned to teach the course, based on requirements and performance standards approved by the College of Nursing.  Students must attain a “C” in this course in order to proceed in the nursing major.  University policy for filing delinquent slips for below “C” grades at midterm will be followed.  Students will receive periodic feedback throughout the course.</w:t>
      </w:r>
    </w:p>
    <w:p w14:paraId="47A837AB" w14:textId="77777777" w:rsidR="00F87026" w:rsidRDefault="00F87026" w:rsidP="00CF2F19">
      <w:pPr>
        <w:pStyle w:val="NoSpacing"/>
        <w:rPr>
          <w:rFonts w:ascii="Times New Roman" w:hAnsi="Times New Roman" w:cs="Times New Roman"/>
          <w:sz w:val="24"/>
          <w:szCs w:val="24"/>
        </w:rPr>
      </w:pPr>
    </w:p>
    <w:p w14:paraId="47B2708E" w14:textId="77777777" w:rsidR="00946043" w:rsidRDefault="00277BBB" w:rsidP="00CA6E90">
      <w:pPr>
        <w:pStyle w:val="Heading3"/>
      </w:pPr>
      <w:r>
        <w:t>Tentative Course Outline:</w:t>
      </w:r>
    </w:p>
    <w:p w14:paraId="2394CAD5" w14:textId="77777777" w:rsidR="00305A7D" w:rsidRPr="00B17CAA" w:rsidRDefault="00277BBB" w:rsidP="001676DD">
      <w:pPr>
        <w:spacing w:after="0" w:line="240" w:lineRule="auto"/>
        <w:rPr>
          <w:rFonts w:ascii="Times New Roman" w:eastAsia="Times New Roman" w:hAnsi="Times New Roman" w:cs="Times New Roman"/>
          <w:bCs/>
          <w:sz w:val="24"/>
          <w:szCs w:val="24"/>
        </w:rPr>
      </w:pPr>
      <w:r w:rsidRPr="00277BBB">
        <w:rPr>
          <w:rFonts w:ascii="Times New Roman" w:eastAsia="Times New Roman" w:hAnsi="Times New Roman" w:cs="Times New Roman"/>
          <w:bCs/>
          <w:sz w:val="24"/>
          <w:szCs w:val="24"/>
          <w:highlight w:val="yellow"/>
        </w:rPr>
        <w:t>Insert here</w:t>
      </w:r>
    </w:p>
    <w:p w14:paraId="1E361FA7" w14:textId="77777777" w:rsidR="00B17CAA" w:rsidRPr="00146F1F" w:rsidRDefault="00B17CAA" w:rsidP="001676DD">
      <w:pPr>
        <w:spacing w:after="0" w:line="240" w:lineRule="auto"/>
        <w:rPr>
          <w:rFonts w:ascii="Times New Roman" w:eastAsia="Times New Roman" w:hAnsi="Times New Roman" w:cs="Times New Roman"/>
          <w:sz w:val="24"/>
          <w:szCs w:val="24"/>
        </w:rPr>
      </w:pPr>
    </w:p>
    <w:p w14:paraId="1D690E14" w14:textId="77777777" w:rsidR="00E71CE3" w:rsidRPr="00146F1F" w:rsidRDefault="00E71CE3" w:rsidP="00CA6E90">
      <w:pPr>
        <w:pStyle w:val="Heading3"/>
        <w:rPr>
          <w:spacing w:val="-1"/>
        </w:rPr>
      </w:pPr>
      <w:r w:rsidRPr="00146F1F">
        <w:rPr>
          <w:spacing w:val="-1"/>
        </w:rPr>
        <w:t>Course</w:t>
      </w:r>
      <w:r w:rsidRPr="00146F1F">
        <w:t xml:space="preserve"> </w:t>
      </w:r>
      <w:r w:rsidR="00277BBB">
        <w:t>Assignments and Points Distribution</w:t>
      </w:r>
      <w:r w:rsidRPr="00146F1F">
        <w:rPr>
          <w:spacing w:val="-1"/>
        </w:rPr>
        <w:t xml:space="preserve">: </w:t>
      </w:r>
    </w:p>
    <w:tbl>
      <w:tblPr>
        <w:tblW w:w="5394" w:type="pct"/>
        <w:tblCellSpacing w:w="7" w:type="dxa"/>
        <w:tblInd w:w="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20"/>
        <w:gridCol w:w="2160"/>
        <w:gridCol w:w="2160"/>
        <w:gridCol w:w="1440"/>
      </w:tblGrid>
      <w:tr w:rsidR="003D7C8F" w:rsidRPr="00146F1F" w14:paraId="6A02FE4C"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624DE8E2" w14:textId="77777777" w:rsidR="003D7C8F" w:rsidRPr="00CA6E90" w:rsidRDefault="003D7C8F" w:rsidP="00CA6E90">
            <w:pPr>
              <w:pStyle w:val="Heading4"/>
            </w:pPr>
            <w:r w:rsidRPr="00CA6E90">
              <w:t>Assignments</w:t>
            </w:r>
          </w:p>
        </w:tc>
        <w:tc>
          <w:tcPr>
            <w:tcW w:w="2146" w:type="dxa"/>
            <w:tcBorders>
              <w:top w:val="outset" w:sz="6" w:space="0" w:color="auto"/>
              <w:left w:val="outset" w:sz="6" w:space="0" w:color="auto"/>
              <w:bottom w:val="outset" w:sz="6" w:space="0" w:color="auto"/>
              <w:right w:val="outset" w:sz="6" w:space="0" w:color="auto"/>
            </w:tcBorders>
          </w:tcPr>
          <w:p w14:paraId="4A95311E" w14:textId="622F6EAD" w:rsidR="003D7C8F" w:rsidRPr="00CA6E90" w:rsidRDefault="003D7C8F" w:rsidP="00CA6E90">
            <w:pPr>
              <w:pStyle w:val="Heading4"/>
            </w:pPr>
            <w:r>
              <w:t>Outcomes Assessed</w:t>
            </w:r>
          </w:p>
        </w:tc>
        <w:tc>
          <w:tcPr>
            <w:tcW w:w="2146" w:type="dxa"/>
            <w:tcBorders>
              <w:top w:val="outset" w:sz="6" w:space="0" w:color="auto"/>
              <w:left w:val="outset" w:sz="6" w:space="0" w:color="auto"/>
              <w:bottom w:val="outset" w:sz="6" w:space="0" w:color="auto"/>
              <w:right w:val="outset" w:sz="6" w:space="0" w:color="auto"/>
            </w:tcBorders>
          </w:tcPr>
          <w:p w14:paraId="61EC1B36" w14:textId="4C67F0FE" w:rsidR="003D7C8F" w:rsidRPr="00CA6E90" w:rsidRDefault="003D7C8F" w:rsidP="00CA6E90">
            <w:pPr>
              <w:pStyle w:val="Heading4"/>
            </w:pPr>
            <w:r w:rsidRPr="00CA6E90">
              <w:t>Points</w:t>
            </w:r>
          </w:p>
        </w:tc>
        <w:tc>
          <w:tcPr>
            <w:tcW w:w="1419" w:type="dxa"/>
            <w:tcBorders>
              <w:top w:val="outset" w:sz="6" w:space="0" w:color="auto"/>
              <w:left w:val="outset" w:sz="6" w:space="0" w:color="auto"/>
              <w:bottom w:val="outset" w:sz="6" w:space="0" w:color="auto"/>
              <w:right w:val="outset" w:sz="6" w:space="0" w:color="auto"/>
            </w:tcBorders>
          </w:tcPr>
          <w:p w14:paraId="39DCE326" w14:textId="77777777" w:rsidR="003D7C8F" w:rsidRPr="00CA6E90" w:rsidRDefault="003D7C8F" w:rsidP="00CA6E90">
            <w:pPr>
              <w:pStyle w:val="Heading4"/>
            </w:pPr>
            <w:r w:rsidRPr="00CA6E90">
              <w:t>Due Date</w:t>
            </w:r>
          </w:p>
        </w:tc>
      </w:tr>
      <w:tr w:rsidR="003D7C8F" w:rsidRPr="00146F1F" w14:paraId="01890F02"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0FE28D1E" w14:textId="77777777" w:rsidR="003D7C8F" w:rsidRPr="00146F1F" w:rsidRDefault="003D7C8F" w:rsidP="00305A7D">
            <w:pPr>
              <w:spacing w:after="0" w:line="240" w:lineRule="auto"/>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tcPr>
          <w:p w14:paraId="45F93F4A" w14:textId="77777777" w:rsidR="003D7C8F" w:rsidRPr="00146F1F" w:rsidRDefault="003D7C8F" w:rsidP="00EB7B91">
            <w:pPr>
              <w:spacing w:after="0" w:line="240" w:lineRule="auto"/>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tcPr>
          <w:p w14:paraId="014C73C5" w14:textId="588A1FF8" w:rsidR="003D7C8F" w:rsidRPr="00146F1F" w:rsidRDefault="003D7C8F" w:rsidP="00EB7B91">
            <w:pPr>
              <w:spacing w:after="0" w:line="240" w:lineRule="auto"/>
              <w:rPr>
                <w:rFonts w:ascii="Times New Roman" w:eastAsia="Times New Roman" w:hAnsi="Times New Roman" w:cs="Times New Roman"/>
                <w:b/>
                <w:i/>
                <w:sz w:val="24"/>
                <w:szCs w:val="24"/>
              </w:rPr>
            </w:pPr>
          </w:p>
        </w:tc>
        <w:tc>
          <w:tcPr>
            <w:tcW w:w="1419" w:type="dxa"/>
            <w:tcBorders>
              <w:top w:val="outset" w:sz="6" w:space="0" w:color="auto"/>
              <w:left w:val="outset" w:sz="6" w:space="0" w:color="auto"/>
              <w:bottom w:val="outset" w:sz="6" w:space="0" w:color="auto"/>
              <w:right w:val="outset" w:sz="6" w:space="0" w:color="auto"/>
            </w:tcBorders>
          </w:tcPr>
          <w:p w14:paraId="6D02050F" w14:textId="77777777" w:rsidR="003D7C8F" w:rsidRPr="00146F1F" w:rsidRDefault="003D7C8F" w:rsidP="00EB7B91">
            <w:pPr>
              <w:spacing w:after="0" w:line="240" w:lineRule="auto"/>
              <w:rPr>
                <w:rFonts w:ascii="Times New Roman" w:eastAsia="Times New Roman" w:hAnsi="Times New Roman" w:cs="Times New Roman"/>
                <w:b/>
                <w:i/>
                <w:sz w:val="24"/>
                <w:szCs w:val="24"/>
              </w:rPr>
            </w:pPr>
          </w:p>
        </w:tc>
      </w:tr>
      <w:tr w:rsidR="003D7C8F" w:rsidRPr="00146F1F" w14:paraId="06694A89"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021176CE"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72E80AD"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3075D5A" w14:textId="05FDDDB1"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7C954AF3"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65E7ACB9"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105D1FCC"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25AB9155"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5F998729" w14:textId="4E0B6196"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1FE316A0"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1C2EFBF6"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03DA22AE"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2B40699D"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62712F25" w14:textId="41F33B8D"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2B2A98A7"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39831752"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5184D62C"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35FF2818" w14:textId="77777777" w:rsidR="003D7C8F" w:rsidRPr="00146F1F" w:rsidRDefault="003D7C8F" w:rsidP="00EB7B91">
            <w:pPr>
              <w:spacing w:after="0" w:line="240" w:lineRule="auto"/>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0192C99" w14:textId="61207A42" w:rsidR="003D7C8F" w:rsidRPr="00146F1F" w:rsidRDefault="003D7C8F" w:rsidP="00EB7B91">
            <w:pPr>
              <w:spacing w:after="0" w:line="240" w:lineRule="auto"/>
              <w:rPr>
                <w:rFonts w:ascii="Times New Roman" w:eastAsia="Times New Roman" w:hAnsi="Times New Roman" w:cs="Times New Roman"/>
                <w:sz w:val="24"/>
                <w:szCs w:val="24"/>
              </w:rPr>
            </w:pPr>
          </w:p>
        </w:tc>
        <w:tc>
          <w:tcPr>
            <w:tcW w:w="1419" w:type="dxa"/>
            <w:tcBorders>
              <w:top w:val="outset" w:sz="6" w:space="0" w:color="auto"/>
              <w:left w:val="outset" w:sz="6" w:space="0" w:color="auto"/>
              <w:bottom w:val="outset" w:sz="6" w:space="0" w:color="auto"/>
              <w:right w:val="outset" w:sz="6" w:space="0" w:color="auto"/>
            </w:tcBorders>
          </w:tcPr>
          <w:p w14:paraId="10D0E8E3" w14:textId="77777777" w:rsidR="003D7C8F" w:rsidRPr="00146F1F" w:rsidRDefault="003D7C8F" w:rsidP="00EB7B91">
            <w:pPr>
              <w:spacing w:after="0" w:line="240" w:lineRule="auto"/>
              <w:rPr>
                <w:rFonts w:ascii="Times New Roman" w:eastAsia="Times New Roman" w:hAnsi="Times New Roman" w:cs="Times New Roman"/>
                <w:sz w:val="24"/>
                <w:szCs w:val="24"/>
              </w:rPr>
            </w:pPr>
          </w:p>
        </w:tc>
      </w:tr>
      <w:tr w:rsidR="003D7C8F" w:rsidRPr="00146F1F" w14:paraId="6BEA9472"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752269DF" w14:textId="43C6B4EA" w:rsidR="003D7C8F" w:rsidRPr="00146F1F" w:rsidRDefault="003D7C8F" w:rsidP="003D7C8F">
            <w:pPr>
              <w:spacing w:after="0" w:line="240" w:lineRule="auto"/>
              <w:jc w:val="right"/>
              <w:rPr>
                <w:rFonts w:ascii="Times New Roman" w:eastAsia="Times New Roman" w:hAnsi="Times New Roman" w:cs="Times New Roman"/>
                <w:b/>
                <w:i/>
                <w:sz w:val="24"/>
                <w:szCs w:val="24"/>
              </w:rPr>
            </w:pPr>
          </w:p>
        </w:tc>
        <w:tc>
          <w:tcPr>
            <w:tcW w:w="2146" w:type="dxa"/>
            <w:tcBorders>
              <w:top w:val="outset" w:sz="6" w:space="0" w:color="auto"/>
              <w:left w:val="outset" w:sz="6" w:space="0" w:color="auto"/>
              <w:bottom w:val="outset" w:sz="6" w:space="0" w:color="auto"/>
              <w:right w:val="outset" w:sz="6" w:space="0" w:color="auto"/>
            </w:tcBorders>
          </w:tcPr>
          <w:p w14:paraId="7CD2498B" w14:textId="7704098F" w:rsidR="003D7C8F" w:rsidRPr="00146F1F" w:rsidRDefault="003D7C8F" w:rsidP="003D7C8F">
            <w:pPr>
              <w:spacing w:after="0" w:line="240" w:lineRule="auto"/>
              <w:rPr>
                <w:rFonts w:ascii="Times New Roman" w:eastAsia="Times New Roman" w:hAnsi="Times New Roman" w:cs="Times New Roman"/>
                <w:b/>
                <w:i/>
                <w:sz w:val="24"/>
                <w:szCs w:val="24"/>
                <w:highlight w:val="yellow"/>
              </w:rPr>
            </w:pPr>
            <w:r w:rsidRPr="00146F1F">
              <w:rPr>
                <w:rFonts w:ascii="Times New Roman" w:eastAsia="Times New Roman" w:hAnsi="Times New Roman" w:cs="Times New Roman"/>
                <w:b/>
                <w:i/>
                <w:sz w:val="24"/>
                <w:szCs w:val="24"/>
              </w:rPr>
              <w:t>Total Exam Points</w:t>
            </w:r>
          </w:p>
        </w:tc>
        <w:tc>
          <w:tcPr>
            <w:tcW w:w="2146" w:type="dxa"/>
            <w:tcBorders>
              <w:top w:val="outset" w:sz="6" w:space="0" w:color="auto"/>
              <w:left w:val="outset" w:sz="6" w:space="0" w:color="auto"/>
              <w:bottom w:val="outset" w:sz="6" w:space="0" w:color="auto"/>
              <w:right w:val="outset" w:sz="6" w:space="0" w:color="auto"/>
            </w:tcBorders>
          </w:tcPr>
          <w:p w14:paraId="44447BFC" w14:textId="18B1ECB3" w:rsidR="003D7C8F" w:rsidRPr="00146F1F" w:rsidRDefault="003D7C8F" w:rsidP="003D7C8F">
            <w:pPr>
              <w:spacing w:after="0" w:line="240" w:lineRule="auto"/>
              <w:rPr>
                <w:rFonts w:ascii="Times New Roman" w:eastAsia="Times New Roman" w:hAnsi="Times New Roman" w:cs="Times New Roman"/>
                <w:b/>
                <w:i/>
                <w:sz w:val="24"/>
                <w:szCs w:val="24"/>
              </w:rPr>
            </w:pPr>
            <w:r w:rsidRPr="00146F1F">
              <w:rPr>
                <w:rFonts w:ascii="Times New Roman" w:eastAsia="Times New Roman" w:hAnsi="Times New Roman" w:cs="Times New Roman"/>
                <w:b/>
                <w:i/>
                <w:sz w:val="24"/>
                <w:szCs w:val="24"/>
                <w:highlight w:val="yellow"/>
              </w:rPr>
              <w:t>Specify total exam points</w:t>
            </w:r>
          </w:p>
        </w:tc>
        <w:tc>
          <w:tcPr>
            <w:tcW w:w="1419" w:type="dxa"/>
            <w:tcBorders>
              <w:top w:val="outset" w:sz="6" w:space="0" w:color="auto"/>
              <w:left w:val="outset" w:sz="6" w:space="0" w:color="auto"/>
              <w:bottom w:val="outset" w:sz="6" w:space="0" w:color="auto"/>
              <w:right w:val="outset" w:sz="6" w:space="0" w:color="auto"/>
            </w:tcBorders>
          </w:tcPr>
          <w:p w14:paraId="125542A6" w14:textId="77777777" w:rsidR="003D7C8F" w:rsidRPr="00146F1F" w:rsidRDefault="003D7C8F" w:rsidP="003D7C8F">
            <w:pPr>
              <w:spacing w:after="0" w:line="240" w:lineRule="auto"/>
              <w:rPr>
                <w:rFonts w:ascii="Times New Roman" w:eastAsia="Times New Roman" w:hAnsi="Times New Roman" w:cs="Times New Roman"/>
                <w:b/>
                <w:i/>
                <w:sz w:val="24"/>
                <w:szCs w:val="24"/>
                <w:highlight w:val="yellow"/>
              </w:rPr>
            </w:pPr>
          </w:p>
        </w:tc>
      </w:tr>
      <w:tr w:rsidR="003D7C8F" w:rsidRPr="00146F1F" w14:paraId="330ED0B6" w14:textId="77777777" w:rsidTr="006D172B">
        <w:trPr>
          <w:tblHeader/>
          <w:tblCellSpacing w:w="7" w:type="dxa"/>
        </w:trPr>
        <w:tc>
          <w:tcPr>
            <w:tcW w:w="4299" w:type="dxa"/>
            <w:tcBorders>
              <w:top w:val="outset" w:sz="6" w:space="0" w:color="auto"/>
              <w:left w:val="outset" w:sz="6" w:space="0" w:color="auto"/>
              <w:bottom w:val="outset" w:sz="6" w:space="0" w:color="auto"/>
              <w:right w:val="outset" w:sz="6" w:space="0" w:color="auto"/>
            </w:tcBorders>
          </w:tcPr>
          <w:p w14:paraId="214DD7D2" w14:textId="39174149" w:rsidR="003D7C8F" w:rsidRPr="00146F1F" w:rsidRDefault="003D7C8F" w:rsidP="003D7C8F">
            <w:pPr>
              <w:spacing w:after="0" w:line="240" w:lineRule="auto"/>
              <w:jc w:val="right"/>
              <w:rPr>
                <w:rFonts w:ascii="Times New Roman" w:eastAsia="Times New Roman" w:hAnsi="Times New Roman" w:cs="Times New Roman"/>
                <w:sz w:val="24"/>
                <w:szCs w:val="24"/>
              </w:rPr>
            </w:pPr>
          </w:p>
        </w:tc>
        <w:tc>
          <w:tcPr>
            <w:tcW w:w="2146" w:type="dxa"/>
            <w:tcBorders>
              <w:top w:val="outset" w:sz="6" w:space="0" w:color="auto"/>
              <w:left w:val="outset" w:sz="6" w:space="0" w:color="auto"/>
              <w:bottom w:val="outset" w:sz="6" w:space="0" w:color="auto"/>
              <w:right w:val="outset" w:sz="6" w:space="0" w:color="auto"/>
            </w:tcBorders>
          </w:tcPr>
          <w:p w14:paraId="331DE2E2" w14:textId="70EF99E6" w:rsidR="003D7C8F" w:rsidRPr="00146F1F" w:rsidRDefault="003D7C8F" w:rsidP="003D7C8F">
            <w:pPr>
              <w:spacing w:after="0" w:line="240" w:lineRule="auto"/>
              <w:rPr>
                <w:rFonts w:ascii="Times New Roman" w:eastAsia="Times New Roman" w:hAnsi="Times New Roman" w:cs="Times New Roman"/>
                <w:b/>
                <w:bCs/>
                <w:sz w:val="24"/>
                <w:szCs w:val="24"/>
                <w:highlight w:val="yellow"/>
              </w:rPr>
            </w:pPr>
            <w:r w:rsidRPr="00146F1F">
              <w:rPr>
                <w:rFonts w:ascii="Times New Roman" w:eastAsia="Times New Roman" w:hAnsi="Times New Roman" w:cs="Times New Roman"/>
                <w:b/>
                <w:bCs/>
                <w:sz w:val="24"/>
                <w:szCs w:val="24"/>
              </w:rPr>
              <w:t>Total Course Points</w:t>
            </w:r>
          </w:p>
        </w:tc>
        <w:tc>
          <w:tcPr>
            <w:tcW w:w="2146" w:type="dxa"/>
            <w:tcBorders>
              <w:top w:val="outset" w:sz="6" w:space="0" w:color="auto"/>
              <w:left w:val="outset" w:sz="6" w:space="0" w:color="auto"/>
              <w:bottom w:val="outset" w:sz="6" w:space="0" w:color="auto"/>
              <w:right w:val="outset" w:sz="6" w:space="0" w:color="auto"/>
            </w:tcBorders>
          </w:tcPr>
          <w:p w14:paraId="425D5740" w14:textId="2A5C5461" w:rsidR="003D7C8F" w:rsidRPr="00146F1F" w:rsidRDefault="003D7C8F" w:rsidP="003D7C8F">
            <w:pPr>
              <w:spacing w:after="0" w:line="240" w:lineRule="auto"/>
              <w:rPr>
                <w:rFonts w:ascii="Times New Roman" w:eastAsia="Times New Roman" w:hAnsi="Times New Roman" w:cs="Times New Roman"/>
                <w:b/>
                <w:bCs/>
                <w:sz w:val="24"/>
                <w:szCs w:val="24"/>
              </w:rPr>
            </w:pPr>
            <w:r w:rsidRPr="00146F1F">
              <w:rPr>
                <w:rFonts w:ascii="Times New Roman" w:eastAsia="Times New Roman" w:hAnsi="Times New Roman" w:cs="Times New Roman"/>
                <w:b/>
                <w:bCs/>
                <w:sz w:val="24"/>
                <w:szCs w:val="24"/>
                <w:highlight w:val="yellow"/>
              </w:rPr>
              <w:t>Specify total course points</w:t>
            </w:r>
          </w:p>
        </w:tc>
        <w:tc>
          <w:tcPr>
            <w:tcW w:w="1419" w:type="dxa"/>
            <w:tcBorders>
              <w:top w:val="outset" w:sz="6" w:space="0" w:color="auto"/>
              <w:left w:val="outset" w:sz="6" w:space="0" w:color="auto"/>
              <w:bottom w:val="outset" w:sz="6" w:space="0" w:color="auto"/>
              <w:right w:val="outset" w:sz="6" w:space="0" w:color="auto"/>
            </w:tcBorders>
          </w:tcPr>
          <w:p w14:paraId="11E9026D" w14:textId="77777777" w:rsidR="003D7C8F" w:rsidRPr="00146F1F" w:rsidRDefault="003D7C8F" w:rsidP="003D7C8F">
            <w:pPr>
              <w:spacing w:after="0" w:line="240" w:lineRule="auto"/>
              <w:rPr>
                <w:rFonts w:ascii="Times New Roman" w:eastAsia="Times New Roman" w:hAnsi="Times New Roman" w:cs="Times New Roman"/>
                <w:b/>
                <w:bCs/>
                <w:sz w:val="24"/>
                <w:szCs w:val="24"/>
                <w:highlight w:val="yellow"/>
              </w:rPr>
            </w:pPr>
          </w:p>
        </w:tc>
      </w:tr>
    </w:tbl>
    <w:p w14:paraId="0C2EE47C" w14:textId="77777777" w:rsidR="00D47523" w:rsidRPr="00613442" w:rsidRDefault="00D47523" w:rsidP="00D47523">
      <w:pPr>
        <w:pStyle w:val="xmsonormal"/>
        <w:rPr>
          <w:rFonts w:ascii="Times New Roman" w:hAnsi="Times New Roman" w:cs="Times New Roman"/>
          <w:sz w:val="24"/>
          <w:szCs w:val="24"/>
        </w:rPr>
      </w:pPr>
      <w:r w:rsidRPr="00613442">
        <w:rPr>
          <w:rFonts w:ascii="Times New Roman" w:hAnsi="Times New Roman" w:cs="Times New Roman"/>
          <w:sz w:val="24"/>
          <w:szCs w:val="24"/>
        </w:rPr>
        <w:t>Assignments must be turned in on time unless an extension has been requested in writing and approved by the responsible faculty member prior to the due date and time. If prior arrangements for an approved extension have not been made, late assignments will be accepted and scored for points up to 48 hours after the due date and time. I</w:t>
      </w:r>
      <w:r w:rsidRPr="00613442">
        <w:rPr>
          <w:rFonts w:ascii="Times New Roman" w:hAnsi="Times New Roman" w:cs="Times New Roman"/>
          <w:color w:val="000000"/>
          <w:sz w:val="24"/>
          <w:szCs w:val="24"/>
        </w:rPr>
        <w:t xml:space="preserve">f scored below 76% of total possible points, the student will receive the points earned for the assignment. If scored at 76% or greater, the maximum that will be recorded is 76% of total possible points. </w:t>
      </w:r>
      <w:r w:rsidRPr="00613442">
        <w:rPr>
          <w:rFonts w:ascii="Times New Roman" w:hAnsi="Times New Roman" w:cs="Times New Roman"/>
          <w:sz w:val="24"/>
          <w:szCs w:val="24"/>
        </w:rPr>
        <w:t>Late assignments submitted more than 48 hours after the due date and time without a prior approved extension will receive a zero.</w:t>
      </w:r>
    </w:p>
    <w:p w14:paraId="4D6E76E3" w14:textId="77777777" w:rsidR="00FC49D3" w:rsidRPr="00FC49D3" w:rsidRDefault="00FC49D3" w:rsidP="00FC49D3">
      <w:pPr>
        <w:pStyle w:val="BodyText"/>
        <w:spacing w:before="51"/>
        <w:ind w:right="221"/>
        <w:rPr>
          <w:rFonts w:ascii="Times New Roman" w:hAnsi="Times New Roman" w:cs="Times New Roman"/>
          <w:spacing w:val="-1"/>
        </w:rPr>
      </w:pPr>
    </w:p>
    <w:p w14:paraId="2F4B406F" w14:textId="3B586F68" w:rsidR="00C819A3" w:rsidRDefault="00C819A3" w:rsidP="00C819A3">
      <w:pPr>
        <w:pStyle w:val="Default"/>
        <w:rPr>
          <w:rFonts w:ascii="Times New Roman" w:hAnsi="Times New Roman" w:cs="Times New Roman"/>
        </w:rPr>
      </w:pPr>
      <w:r w:rsidRPr="00A44A53">
        <w:rPr>
          <w:rFonts w:ascii="Times New Roman" w:hAnsi="Times New Roman" w:cs="Times New Roman"/>
          <w:b/>
          <w:bCs/>
        </w:rPr>
        <w:t xml:space="preserve">SDSU College of Nursing Diversity Statement: </w:t>
      </w:r>
      <w:r w:rsidRPr="00A44A53">
        <w:rPr>
          <w:rFonts w:ascii="Times New Roman" w:hAnsi="Times New Roman" w:cs="Times New Roman"/>
        </w:rPr>
        <w:t>Diversity encompasses all characteristics that comprise each unique individual. These characteristics include but are not limited to socio-economic status, geographical location, cultural and educational background, gender identity, sexual orientation, and overall life experience. The College of Nursing believes and embraces how diversity enhances the student learning environment and strengthens collaborative relationships. We recognize and welcome the value of diversity among nurses as well as individuals seeking to become future nurses. We regard these characteristics as important assets in creating a diverse healthcare workforce, reflective of the people nurses serve thus working to create a healthier region, nation, and world.</w:t>
      </w:r>
    </w:p>
    <w:p w14:paraId="0C17F1A1" w14:textId="77777777" w:rsidR="00C819A3" w:rsidRDefault="00C819A3" w:rsidP="001676DD">
      <w:pPr>
        <w:pStyle w:val="BodyText"/>
        <w:spacing w:before="51"/>
        <w:ind w:left="0" w:right="221"/>
        <w:rPr>
          <w:rFonts w:ascii="Times New Roman" w:hAnsi="Times New Roman" w:cs="Times New Roman"/>
          <w:b/>
          <w:spacing w:val="-1"/>
        </w:rPr>
      </w:pPr>
    </w:p>
    <w:p w14:paraId="5BE61291" w14:textId="77777777" w:rsidR="00B36F17" w:rsidRPr="00146F1F" w:rsidRDefault="00B36F17" w:rsidP="001676DD">
      <w:pPr>
        <w:pStyle w:val="BodyText"/>
        <w:spacing w:before="51"/>
        <w:ind w:left="0" w:right="221"/>
        <w:rPr>
          <w:rFonts w:ascii="Times New Roman" w:hAnsi="Times New Roman" w:cs="Times New Roman"/>
        </w:rPr>
      </w:pPr>
      <w:r w:rsidRPr="00CA6E90">
        <w:rPr>
          <w:rStyle w:val="Heading3Char"/>
        </w:rPr>
        <w:t>Freedom in Learning:</w:t>
      </w:r>
      <w:r w:rsidRPr="00146F1F">
        <w:rPr>
          <w:rFonts w:ascii="Times New Roman" w:hAnsi="Times New Roman" w:cs="Times New Roman"/>
          <w:b/>
          <w:spacing w:val="52"/>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are responsible</w:t>
      </w:r>
      <w:r w:rsidRPr="00146F1F">
        <w:rPr>
          <w:rFonts w:ascii="Times New Roman" w:hAnsi="Times New Roman" w:cs="Times New Roman"/>
          <w:spacing w:val="-4"/>
        </w:rPr>
        <w:t xml:space="preserve"> </w:t>
      </w:r>
      <w:r w:rsidRPr="00146F1F">
        <w:rPr>
          <w:rFonts w:ascii="Times New Roman" w:hAnsi="Times New Roman" w:cs="Times New Roman"/>
          <w:spacing w:val="-1"/>
        </w:rPr>
        <w:t>for learning</w:t>
      </w:r>
      <w:r w:rsidRPr="00146F1F">
        <w:rPr>
          <w:rFonts w:ascii="Times New Roman" w:hAnsi="Times New Roman" w:cs="Times New Roman"/>
          <w:spacing w:val="-4"/>
        </w:rPr>
        <w:t xml:space="preserve"> </w:t>
      </w:r>
      <w:r w:rsidRPr="00146F1F">
        <w:rPr>
          <w:rFonts w:ascii="Times New Roman" w:hAnsi="Times New Roman" w:cs="Times New Roman"/>
          <w:spacing w:val="-1"/>
        </w:rPr>
        <w:t>the content</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of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69"/>
          <w:w w:val="99"/>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they</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enrolled.</w:t>
      </w:r>
      <w:r w:rsidRPr="00146F1F">
        <w:rPr>
          <w:rFonts w:ascii="Times New Roman" w:hAnsi="Times New Roman" w:cs="Times New Roman"/>
          <w:spacing w:val="-4"/>
        </w:rPr>
        <w:t xml:space="preserve"> </w:t>
      </w:r>
      <w:r w:rsidRPr="00146F1F">
        <w:rPr>
          <w:rFonts w:ascii="Times New Roman" w:hAnsi="Times New Roman" w:cs="Times New Roman"/>
          <w:spacing w:val="-1"/>
        </w:rPr>
        <w:t>Under</w:t>
      </w:r>
      <w:r w:rsidRPr="00146F1F">
        <w:rPr>
          <w:rFonts w:ascii="Times New Roman" w:hAnsi="Times New Roman" w:cs="Times New Roman"/>
          <w:spacing w:val="-2"/>
        </w:rPr>
        <w:t xml:space="preserve"> </w:t>
      </w:r>
      <w:r w:rsidRPr="00146F1F">
        <w:rPr>
          <w:rFonts w:ascii="Times New Roman" w:hAnsi="Times New Roman" w:cs="Times New Roman"/>
          <w:spacing w:val="-1"/>
        </w:rPr>
        <w:t>Board</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Regents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5"/>
        </w:rPr>
        <w:t xml:space="preserve"> </w:t>
      </w:r>
      <w:r w:rsidRPr="00146F1F">
        <w:rPr>
          <w:rFonts w:ascii="Times New Roman" w:hAnsi="Times New Roman" w:cs="Times New Roman"/>
          <w:spacing w:val="-1"/>
        </w:rPr>
        <w:t>policy,</w:t>
      </w:r>
      <w:r w:rsidRPr="00146F1F">
        <w:rPr>
          <w:rFonts w:ascii="Times New Roman" w:hAnsi="Times New Roman" w:cs="Times New Roman"/>
          <w:spacing w:val="-5"/>
        </w:rPr>
        <w:t xml:space="preserve"> </w:t>
      </w:r>
      <w:r w:rsidRPr="00146F1F">
        <w:rPr>
          <w:rFonts w:ascii="Times New Roman" w:hAnsi="Times New Roman" w:cs="Times New Roman"/>
          <w:spacing w:val="-1"/>
        </w:rPr>
        <w:t>student</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69"/>
        </w:rPr>
        <w:t xml:space="preserve"> </w:t>
      </w:r>
      <w:r w:rsidRPr="00146F1F">
        <w:rPr>
          <w:rFonts w:ascii="Times New Roman" w:hAnsi="Times New Roman" w:cs="Times New Roman"/>
          <w:spacing w:val="-1"/>
        </w:rPr>
        <w:t>performance</w:t>
      </w:r>
      <w:r w:rsidRPr="00146F1F">
        <w:rPr>
          <w:rFonts w:ascii="Times New Roman" w:hAnsi="Times New Roman" w:cs="Times New Roman"/>
          <w:spacing w:val="-5"/>
        </w:rPr>
        <w:t xml:space="preserve"> </w:t>
      </w:r>
      <w:r w:rsidRPr="00146F1F">
        <w:rPr>
          <w:rFonts w:ascii="Times New Roman" w:hAnsi="Times New Roman" w:cs="Times New Roman"/>
          <w:spacing w:val="-1"/>
        </w:rPr>
        <w:t>shall</w:t>
      </w:r>
      <w:r w:rsidRPr="00146F1F">
        <w:rPr>
          <w:rFonts w:ascii="Times New Roman" w:hAnsi="Times New Roman" w:cs="Times New Roman"/>
          <w:spacing w:val="-4"/>
        </w:rPr>
        <w:t xml:space="preserve"> </w:t>
      </w:r>
      <w:r w:rsidRPr="00146F1F">
        <w:rPr>
          <w:rFonts w:ascii="Times New Roman" w:hAnsi="Times New Roman" w:cs="Times New Roman"/>
        </w:rPr>
        <w:t>be</w:t>
      </w:r>
      <w:r w:rsidRPr="00146F1F">
        <w:rPr>
          <w:rFonts w:ascii="Times New Roman" w:hAnsi="Times New Roman" w:cs="Times New Roman"/>
          <w:spacing w:val="-5"/>
        </w:rPr>
        <w:t xml:space="preserve"> </w:t>
      </w:r>
      <w:r w:rsidRPr="00146F1F">
        <w:rPr>
          <w:rFonts w:ascii="Times New Roman" w:hAnsi="Times New Roman" w:cs="Times New Roman"/>
          <w:spacing w:val="-1"/>
        </w:rPr>
        <w:t>evaluated solely</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on </w:t>
      </w:r>
      <w:r w:rsidRPr="00146F1F">
        <w:rPr>
          <w:rFonts w:ascii="Times New Roman" w:hAnsi="Times New Roman" w:cs="Times New Roman"/>
          <w:spacing w:val="-2"/>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basis</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students</w:t>
      </w:r>
      <w:r w:rsidRPr="00146F1F">
        <w:rPr>
          <w:rFonts w:ascii="Times New Roman" w:hAnsi="Times New Roman" w:cs="Times New Roman"/>
          <w:spacing w:val="-4"/>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rPr>
        <w:t>be</w:t>
      </w:r>
      <w:r w:rsidRPr="00146F1F">
        <w:rPr>
          <w:rFonts w:ascii="Times New Roman" w:hAnsi="Times New Roman" w:cs="Times New Roman"/>
          <w:spacing w:val="-4"/>
        </w:rPr>
        <w:t xml:space="preserve"> </w:t>
      </w:r>
      <w:r w:rsidRPr="00146F1F">
        <w:rPr>
          <w:rFonts w:ascii="Times New Roman" w:hAnsi="Times New Roman" w:cs="Times New Roman"/>
          <w:spacing w:val="-1"/>
        </w:rPr>
        <w:t>free to</w:t>
      </w:r>
      <w:r w:rsidRPr="00146F1F">
        <w:rPr>
          <w:rFonts w:ascii="Times New Roman" w:hAnsi="Times New Roman" w:cs="Times New Roman"/>
          <w:spacing w:val="-4"/>
        </w:rPr>
        <w:t xml:space="preserve"> </w:t>
      </w:r>
      <w:r w:rsidRPr="00146F1F">
        <w:rPr>
          <w:rFonts w:ascii="Times New Roman" w:hAnsi="Times New Roman" w:cs="Times New Roman"/>
          <w:spacing w:val="-1"/>
        </w:rPr>
        <w:t>take</w:t>
      </w:r>
      <w:r w:rsidRPr="00146F1F">
        <w:rPr>
          <w:rFonts w:ascii="Times New Roman" w:hAnsi="Times New Roman" w:cs="Times New Roman"/>
          <w:spacing w:val="79"/>
          <w:w w:val="99"/>
        </w:rPr>
        <w:t xml:space="preserve"> </w:t>
      </w:r>
      <w:r w:rsidRPr="00146F1F">
        <w:rPr>
          <w:rFonts w:ascii="Times New Roman" w:hAnsi="Times New Roman" w:cs="Times New Roman"/>
          <w:spacing w:val="-1"/>
        </w:rPr>
        <w:lastRenderedPageBreak/>
        <w:t>reasoned</w:t>
      </w:r>
      <w:r w:rsidRPr="00146F1F">
        <w:rPr>
          <w:rFonts w:ascii="Times New Roman" w:hAnsi="Times New Roman" w:cs="Times New Roman"/>
          <w:spacing w:val="-2"/>
        </w:rPr>
        <w:t xml:space="preserve"> </w:t>
      </w:r>
      <w:r w:rsidRPr="00146F1F">
        <w:rPr>
          <w:rFonts w:ascii="Times New Roman" w:hAnsi="Times New Roman" w:cs="Times New Roman"/>
          <w:spacing w:val="-1"/>
        </w:rPr>
        <w:t>exception</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data</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views</w:t>
      </w:r>
      <w:r w:rsidRPr="00146F1F">
        <w:rPr>
          <w:rFonts w:ascii="Times New Roman" w:hAnsi="Times New Roman" w:cs="Times New Roman"/>
          <w:spacing w:val="-3"/>
        </w:rPr>
        <w:t xml:space="preserve"> </w:t>
      </w:r>
      <w:r w:rsidRPr="00146F1F">
        <w:rPr>
          <w:rFonts w:ascii="Times New Roman" w:hAnsi="Times New Roman" w:cs="Times New Roman"/>
          <w:spacing w:val="-1"/>
        </w:rPr>
        <w:t>offered</w:t>
      </w:r>
      <w:r w:rsidRPr="00146F1F">
        <w:rPr>
          <w:rFonts w:ascii="Times New Roman" w:hAnsi="Times New Roman" w:cs="Times New Roman"/>
          <w:spacing w:val="-3"/>
        </w:rPr>
        <w:t xml:space="preserve"> </w:t>
      </w:r>
      <w:r w:rsidRPr="00146F1F">
        <w:rPr>
          <w:rFonts w:ascii="Times New Roman" w:hAnsi="Times New Roman" w:cs="Times New Roman"/>
          <w:spacing w:val="-2"/>
        </w:rPr>
        <w:t xml:space="preserve">in </w:t>
      </w:r>
      <w:r w:rsidRPr="00146F1F">
        <w:rPr>
          <w:rFonts w:ascii="Times New Roman" w:hAnsi="Times New Roman" w:cs="Times New Roman"/>
        </w:rPr>
        <w:t>any</w:t>
      </w:r>
      <w:r w:rsidRPr="00146F1F">
        <w:rPr>
          <w:rFonts w:ascii="Times New Roman" w:hAnsi="Times New Roman" w:cs="Times New Roman"/>
          <w:spacing w:val="-5"/>
        </w:rPr>
        <w:t xml:space="preserve"> </w:t>
      </w:r>
      <w:r w:rsidRPr="00146F1F">
        <w:rPr>
          <w:rFonts w:ascii="Times New Roman" w:hAnsi="Times New Roman" w:cs="Times New Roman"/>
          <w:spacing w:val="-1"/>
        </w:rPr>
        <w:t>courses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study.</w:t>
      </w:r>
      <w:r w:rsidRPr="00146F1F">
        <w:rPr>
          <w:rFonts w:ascii="Times New Roman" w:hAnsi="Times New Roman" w:cs="Times New Roman"/>
          <w:spacing w:val="-4"/>
        </w:rPr>
        <w:t xml:space="preserve"> </w:t>
      </w:r>
      <w:r w:rsidRPr="00146F1F">
        <w:rPr>
          <w:rFonts w:ascii="Times New Roman" w:hAnsi="Times New Roman" w:cs="Times New Roman"/>
          <w:spacing w:val="-1"/>
        </w:rPr>
        <w:t>Students</w:t>
      </w:r>
      <w:r w:rsidRPr="00146F1F">
        <w:rPr>
          <w:rFonts w:ascii="Times New Roman" w:hAnsi="Times New Roman" w:cs="Times New Roman"/>
          <w:spacing w:val="-2"/>
        </w:rPr>
        <w:t xml:space="preserve"> </w:t>
      </w:r>
      <w:r w:rsidRPr="00146F1F">
        <w:rPr>
          <w:rFonts w:ascii="Times New Roman" w:hAnsi="Times New Roman" w:cs="Times New Roman"/>
          <w:spacing w:val="-1"/>
        </w:rPr>
        <w:t>who</w:t>
      </w:r>
      <w:r w:rsidRPr="00146F1F">
        <w:rPr>
          <w:rFonts w:ascii="Times New Roman" w:hAnsi="Times New Roman" w:cs="Times New Roman"/>
          <w:spacing w:val="-5"/>
        </w:rPr>
        <w:t xml:space="preserve"> </w:t>
      </w:r>
      <w:r w:rsidRPr="00146F1F">
        <w:rPr>
          <w:rFonts w:ascii="Times New Roman" w:hAnsi="Times New Roman" w:cs="Times New Roman"/>
          <w:spacing w:val="-1"/>
        </w:rPr>
        <w:t>believe</w:t>
      </w:r>
      <w:r w:rsidRPr="00146F1F">
        <w:rPr>
          <w:rFonts w:ascii="Times New Roman" w:hAnsi="Times New Roman" w:cs="Times New Roman"/>
          <w:spacing w:val="81"/>
          <w:w w:val="99"/>
        </w:rPr>
        <w:t xml:space="preserve"> </w:t>
      </w:r>
      <w:r w:rsidRPr="00146F1F">
        <w:rPr>
          <w:rFonts w:ascii="Times New Roman" w:hAnsi="Times New Roman" w:cs="Times New Roman"/>
          <w:spacing w:val="-1"/>
        </w:rPr>
        <w:t xml:space="preserve">that </w:t>
      </w:r>
      <w:r w:rsidRPr="00146F1F">
        <w:rPr>
          <w:rFonts w:ascii="Times New Roman" w:hAnsi="Times New Roman" w:cs="Times New Roman"/>
        </w:rPr>
        <w:t>an</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evaluation</w:t>
      </w:r>
      <w:r w:rsidRPr="00146F1F">
        <w:rPr>
          <w:rFonts w:ascii="Times New Roman" w:hAnsi="Times New Roman" w:cs="Times New Roman"/>
          <w:spacing w:val="1"/>
        </w:rPr>
        <w:t xml:space="preserve"> </w:t>
      </w:r>
      <w:r w:rsidRPr="00146F1F">
        <w:rPr>
          <w:rFonts w:ascii="Times New Roman" w:hAnsi="Times New Roman" w:cs="Times New Roman"/>
        </w:rPr>
        <w:t>is</w:t>
      </w:r>
      <w:r w:rsidRPr="00146F1F">
        <w:rPr>
          <w:rFonts w:ascii="Times New Roman" w:hAnsi="Times New Roman" w:cs="Times New Roman"/>
          <w:spacing w:val="-4"/>
        </w:rPr>
        <w:t xml:space="preserve"> </w:t>
      </w:r>
      <w:r w:rsidRPr="00146F1F">
        <w:rPr>
          <w:rFonts w:ascii="Times New Roman" w:hAnsi="Times New Roman" w:cs="Times New Roman"/>
          <w:spacing w:val="-1"/>
        </w:rPr>
        <w:t>unrelated</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academic</w:t>
      </w:r>
      <w:r w:rsidRPr="00146F1F">
        <w:rPr>
          <w:rFonts w:ascii="Times New Roman" w:hAnsi="Times New Roman" w:cs="Times New Roman"/>
          <w:spacing w:val="-2"/>
        </w:rPr>
        <w:t xml:space="preserve"> </w:t>
      </w:r>
      <w:r w:rsidRPr="00146F1F">
        <w:rPr>
          <w:rFonts w:ascii="Times New Roman" w:hAnsi="Times New Roman" w:cs="Times New Roman"/>
          <w:spacing w:val="-1"/>
        </w:rPr>
        <w:t>standards</w:t>
      </w:r>
      <w:r w:rsidRPr="00146F1F">
        <w:rPr>
          <w:rFonts w:ascii="Times New Roman" w:hAnsi="Times New Roman" w:cs="Times New Roman"/>
          <w:spacing w:val="-4"/>
        </w:rPr>
        <w:t xml:space="preserve"> </w:t>
      </w:r>
      <w:r w:rsidRPr="00146F1F">
        <w:rPr>
          <w:rFonts w:ascii="Times New Roman" w:hAnsi="Times New Roman" w:cs="Times New Roman"/>
          <w:spacing w:val="-1"/>
        </w:rPr>
        <w:t>but</w:t>
      </w:r>
      <w:r w:rsidRPr="00146F1F">
        <w:rPr>
          <w:rFonts w:ascii="Times New Roman" w:hAnsi="Times New Roman" w:cs="Times New Roman"/>
        </w:rPr>
        <w:t xml:space="preserve"> is</w:t>
      </w:r>
      <w:r w:rsidRPr="00146F1F">
        <w:rPr>
          <w:rFonts w:ascii="Times New Roman" w:hAnsi="Times New Roman" w:cs="Times New Roman"/>
          <w:spacing w:val="-4"/>
        </w:rPr>
        <w:t xml:space="preserve"> </w:t>
      </w:r>
      <w:r w:rsidRPr="00146F1F">
        <w:rPr>
          <w:rFonts w:ascii="Times New Roman" w:hAnsi="Times New Roman" w:cs="Times New Roman"/>
          <w:spacing w:val="-1"/>
        </w:rPr>
        <w:t>related</w:t>
      </w:r>
      <w:r w:rsidRPr="00146F1F">
        <w:rPr>
          <w:rFonts w:ascii="Times New Roman" w:hAnsi="Times New Roman" w:cs="Times New Roman"/>
          <w:spacing w:val="-3"/>
        </w:rPr>
        <w:t xml:space="preserve"> </w:t>
      </w:r>
      <w:r w:rsidRPr="00146F1F">
        <w:rPr>
          <w:rFonts w:ascii="Times New Roman" w:hAnsi="Times New Roman" w:cs="Times New Roman"/>
          <w:spacing w:val="-1"/>
        </w:rPr>
        <w:t>instead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85"/>
        </w:rPr>
        <w:t xml:space="preserve"> </w:t>
      </w:r>
      <w:r w:rsidRPr="00146F1F">
        <w:rPr>
          <w:rFonts w:ascii="Times New Roman" w:hAnsi="Times New Roman" w:cs="Times New Roman"/>
          <w:spacing w:val="-1"/>
        </w:rPr>
        <w:t>judgment</w:t>
      </w:r>
      <w:r w:rsidRPr="00146F1F">
        <w:rPr>
          <w:rFonts w:ascii="Times New Roman" w:hAnsi="Times New Roman" w:cs="Times New Roman"/>
          <w:spacing w:val="-4"/>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spacing w:val="-1"/>
        </w:rPr>
        <w:t>their</w:t>
      </w:r>
      <w:r w:rsidRPr="00146F1F">
        <w:rPr>
          <w:rFonts w:ascii="Times New Roman" w:hAnsi="Times New Roman" w:cs="Times New Roman"/>
          <w:spacing w:val="-3"/>
        </w:rPr>
        <w:t xml:space="preserve"> </w:t>
      </w:r>
      <w:r w:rsidRPr="00146F1F">
        <w:rPr>
          <w:rFonts w:ascii="Times New Roman" w:hAnsi="Times New Roman" w:cs="Times New Roman"/>
          <w:spacing w:val="-1"/>
        </w:rPr>
        <w:t>personal opinion</w:t>
      </w:r>
      <w:r w:rsidRPr="00146F1F">
        <w:rPr>
          <w:rFonts w:ascii="Times New Roman" w:hAnsi="Times New Roman" w:cs="Times New Roman"/>
          <w:spacing w:val="-2"/>
        </w:rPr>
        <w:t xml:space="preserve"> </w:t>
      </w:r>
      <w:r w:rsidRPr="00146F1F">
        <w:rPr>
          <w:rFonts w:ascii="Times New Roman" w:hAnsi="Times New Roman" w:cs="Times New Roman"/>
          <w:spacing w:val="-1"/>
        </w:rPr>
        <w:t>or</w:t>
      </w:r>
      <w:r w:rsidRPr="00146F1F">
        <w:rPr>
          <w:rFonts w:ascii="Times New Roman" w:hAnsi="Times New Roman" w:cs="Times New Roman"/>
          <w:spacing w:val="-3"/>
        </w:rPr>
        <w:t xml:space="preserve"> </w:t>
      </w:r>
      <w:r w:rsidRPr="00146F1F">
        <w:rPr>
          <w:rFonts w:ascii="Times New Roman" w:hAnsi="Times New Roman" w:cs="Times New Roman"/>
          <w:spacing w:val="-1"/>
        </w:rPr>
        <w:t>conduct</w:t>
      </w:r>
      <w:r w:rsidRPr="00146F1F">
        <w:rPr>
          <w:rFonts w:ascii="Times New Roman" w:hAnsi="Times New Roman" w:cs="Times New Roman"/>
          <w:spacing w:val="-3"/>
        </w:rPr>
        <w:t xml:space="preserve"> </w:t>
      </w:r>
      <w:r w:rsidRPr="00146F1F">
        <w:rPr>
          <w:rFonts w:ascii="Times New Roman" w:hAnsi="Times New Roman" w:cs="Times New Roman"/>
          <w:spacing w:val="-1"/>
        </w:rPr>
        <w:t>should</w:t>
      </w:r>
      <w:r w:rsidRPr="00146F1F">
        <w:rPr>
          <w:rFonts w:ascii="Times New Roman" w:hAnsi="Times New Roman" w:cs="Times New Roman"/>
          <w:spacing w:val="-3"/>
        </w:rPr>
        <w:t xml:space="preserve"> </w:t>
      </w:r>
      <w:r w:rsidRPr="00146F1F">
        <w:rPr>
          <w:rFonts w:ascii="Times New Roman" w:hAnsi="Times New Roman" w:cs="Times New Roman"/>
          <w:spacing w:val="-1"/>
        </w:rPr>
        <w:t>first</w:t>
      </w:r>
      <w:r w:rsidRPr="00146F1F">
        <w:rPr>
          <w:rFonts w:ascii="Times New Roman" w:hAnsi="Times New Roman" w:cs="Times New Roman"/>
          <w:spacing w:val="-2"/>
        </w:rPr>
        <w:t xml:space="preserve"> </w:t>
      </w:r>
      <w:r w:rsidRPr="00146F1F">
        <w:rPr>
          <w:rFonts w:ascii="Times New Roman" w:hAnsi="Times New Roman" w:cs="Times New Roman"/>
          <w:spacing w:val="-1"/>
        </w:rPr>
        <w:t>contact</w:t>
      </w:r>
      <w:r w:rsidRPr="00146F1F">
        <w:rPr>
          <w:rFonts w:ascii="Times New Roman" w:hAnsi="Times New Roman" w:cs="Times New Roman"/>
          <w:spacing w:val="-3"/>
        </w:rPr>
        <w:t xml:space="preserve"> </w:t>
      </w:r>
      <w:r w:rsidRPr="00146F1F">
        <w:rPr>
          <w:rFonts w:ascii="Times New Roman" w:hAnsi="Times New Roman" w:cs="Times New Roman"/>
          <w:spacing w:val="-1"/>
        </w:rPr>
        <w:t>the instructor</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the course.</w:t>
      </w:r>
      <w:r w:rsidRPr="00146F1F">
        <w:rPr>
          <w:rFonts w:ascii="Times New Roman" w:hAnsi="Times New Roman" w:cs="Times New Roman"/>
          <w:spacing w:val="81"/>
          <w:w w:val="99"/>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remains</w:t>
      </w:r>
      <w:r w:rsidRPr="00146F1F">
        <w:rPr>
          <w:rFonts w:ascii="Times New Roman" w:hAnsi="Times New Roman" w:cs="Times New Roman"/>
          <w:spacing w:val="-6"/>
        </w:rPr>
        <w:t xml:space="preserve"> </w:t>
      </w:r>
      <w:r w:rsidRPr="00146F1F">
        <w:rPr>
          <w:rFonts w:ascii="Times New Roman" w:hAnsi="Times New Roman" w:cs="Times New Roman"/>
          <w:spacing w:val="-1"/>
        </w:rPr>
        <w:t>unsatisfied,</w:t>
      </w:r>
      <w:r w:rsidRPr="00146F1F">
        <w:rPr>
          <w:rFonts w:ascii="Times New Roman" w:hAnsi="Times New Roman" w:cs="Times New Roman"/>
          <w:spacing w:val="-5"/>
        </w:rPr>
        <w:t xml:space="preserve"> </w:t>
      </w:r>
      <w:r w:rsidRPr="00146F1F">
        <w:rPr>
          <w:rFonts w:ascii="Times New Roman" w:hAnsi="Times New Roman" w:cs="Times New Roman"/>
          <w:spacing w:val="-1"/>
        </w:rPr>
        <w:t>the</w:t>
      </w:r>
      <w:r w:rsidRPr="00146F1F">
        <w:rPr>
          <w:rFonts w:ascii="Times New Roman" w:hAnsi="Times New Roman" w:cs="Times New Roman"/>
          <w:spacing w:val="-3"/>
        </w:rPr>
        <w:t xml:space="preserve"> </w:t>
      </w:r>
      <w:r w:rsidRPr="00146F1F">
        <w:rPr>
          <w:rFonts w:ascii="Times New Roman" w:hAnsi="Times New Roman" w:cs="Times New Roman"/>
          <w:spacing w:val="-1"/>
        </w:rPr>
        <w:t>student</w:t>
      </w:r>
      <w:r w:rsidRPr="00146F1F">
        <w:rPr>
          <w:rFonts w:ascii="Times New Roman" w:hAnsi="Times New Roman" w:cs="Times New Roman"/>
          <w:spacing w:val="-2"/>
        </w:rPr>
        <w:t xml:space="preserve"> </w:t>
      </w:r>
      <w:r w:rsidRPr="00146F1F">
        <w:rPr>
          <w:rFonts w:ascii="Times New Roman" w:hAnsi="Times New Roman" w:cs="Times New Roman"/>
          <w:spacing w:val="-1"/>
        </w:rPr>
        <w:t>may</w:t>
      </w:r>
      <w:r w:rsidRPr="00146F1F">
        <w:rPr>
          <w:rFonts w:ascii="Times New Roman" w:hAnsi="Times New Roman" w:cs="Times New Roman"/>
          <w:spacing w:val="-4"/>
        </w:rPr>
        <w:t xml:space="preserve"> </w:t>
      </w:r>
      <w:r w:rsidRPr="00146F1F">
        <w:rPr>
          <w:rFonts w:ascii="Times New Roman" w:hAnsi="Times New Roman" w:cs="Times New Roman"/>
        </w:rPr>
        <w:t>contact</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5"/>
        </w:rPr>
        <w:t xml:space="preserve"> </w:t>
      </w:r>
      <w:r w:rsidRPr="00146F1F">
        <w:rPr>
          <w:rFonts w:ascii="Times New Roman" w:hAnsi="Times New Roman" w:cs="Times New Roman"/>
          <w:spacing w:val="-1"/>
        </w:rPr>
        <w:t>Department</w:t>
      </w:r>
      <w:r w:rsidRPr="00146F1F">
        <w:rPr>
          <w:rFonts w:ascii="Times New Roman" w:hAnsi="Times New Roman" w:cs="Times New Roman"/>
          <w:spacing w:val="-3"/>
        </w:rPr>
        <w:t xml:space="preserve"> </w:t>
      </w:r>
      <w:r w:rsidRPr="00146F1F">
        <w:rPr>
          <w:rFonts w:ascii="Times New Roman" w:hAnsi="Times New Roman" w:cs="Times New Roman"/>
          <w:spacing w:val="-1"/>
        </w:rPr>
        <w:t>Head,</w:t>
      </w:r>
      <w:r w:rsidRPr="00146F1F">
        <w:rPr>
          <w:rFonts w:ascii="Times New Roman" w:hAnsi="Times New Roman" w:cs="Times New Roman"/>
          <w:spacing w:val="-5"/>
        </w:rPr>
        <w:t xml:space="preserve"> </w:t>
      </w:r>
      <w:r w:rsidRPr="00146F1F">
        <w:rPr>
          <w:rFonts w:ascii="Times New Roman" w:hAnsi="Times New Roman" w:cs="Times New Roman"/>
          <w:spacing w:val="-1"/>
        </w:rPr>
        <w:t>Dean,</w:t>
      </w:r>
      <w:r w:rsidRPr="00146F1F">
        <w:rPr>
          <w:rFonts w:ascii="Times New Roman" w:hAnsi="Times New Roman" w:cs="Times New Roman"/>
          <w:spacing w:val="-4"/>
        </w:rPr>
        <w:t xml:space="preserve"> </w:t>
      </w:r>
      <w:r w:rsidRPr="00146F1F">
        <w:rPr>
          <w:rFonts w:ascii="Times New Roman" w:hAnsi="Times New Roman" w:cs="Times New Roman"/>
          <w:spacing w:val="-1"/>
        </w:rPr>
        <w:t>or</w:t>
      </w:r>
      <w:r w:rsidRPr="00146F1F">
        <w:rPr>
          <w:rFonts w:ascii="Times New Roman" w:hAnsi="Times New Roman" w:cs="Times New Roman"/>
          <w:spacing w:val="52"/>
          <w:w w:val="99"/>
        </w:rPr>
        <w:t xml:space="preserve"> </w:t>
      </w:r>
      <w:r w:rsidRPr="00146F1F">
        <w:rPr>
          <w:rFonts w:ascii="Times New Roman" w:hAnsi="Times New Roman" w:cs="Times New Roman"/>
          <w:spacing w:val="-1"/>
        </w:rPr>
        <w:t>both,</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college</w:t>
      </w:r>
      <w:r w:rsidRPr="00146F1F">
        <w:rPr>
          <w:rFonts w:ascii="Times New Roman" w:hAnsi="Times New Roman" w:cs="Times New Roman"/>
          <w:spacing w:val="-4"/>
        </w:rPr>
        <w:t xml:space="preserve"> </w:t>
      </w:r>
      <w:r w:rsidRPr="00146F1F">
        <w:rPr>
          <w:rFonts w:ascii="Times New Roman" w:hAnsi="Times New Roman" w:cs="Times New Roman"/>
          <w:spacing w:val="-1"/>
        </w:rPr>
        <w:t>which offers</w:t>
      </w:r>
      <w:r w:rsidRPr="00146F1F">
        <w:rPr>
          <w:rFonts w:ascii="Times New Roman" w:hAnsi="Times New Roman" w:cs="Times New Roman"/>
          <w:spacing w:val="-3"/>
        </w:rPr>
        <w:t xml:space="preserve"> </w:t>
      </w:r>
      <w:r w:rsidRPr="00146F1F">
        <w:rPr>
          <w:rFonts w:ascii="Times New Roman" w:hAnsi="Times New Roman" w:cs="Times New Roman"/>
          <w:spacing w:val="-1"/>
        </w:rPr>
        <w:t>the class</w:t>
      </w:r>
      <w:r w:rsidRPr="00146F1F">
        <w:rPr>
          <w:rFonts w:ascii="Times New Roman" w:hAnsi="Times New Roman" w:cs="Times New Roman"/>
          <w:spacing w:val="-5"/>
        </w:rPr>
        <w:t xml:space="preserve"> </w:t>
      </w:r>
      <w:r w:rsidRPr="00146F1F">
        <w:rPr>
          <w:rFonts w:ascii="Times New Roman" w:hAnsi="Times New Roman" w:cs="Times New Roman"/>
        </w:rPr>
        <w:t>to</w:t>
      </w:r>
      <w:r w:rsidRPr="00146F1F">
        <w:rPr>
          <w:rFonts w:ascii="Times New Roman" w:hAnsi="Times New Roman" w:cs="Times New Roman"/>
          <w:spacing w:val="-3"/>
        </w:rPr>
        <w:t xml:space="preserve"> </w:t>
      </w:r>
      <w:r w:rsidRPr="00146F1F">
        <w:rPr>
          <w:rFonts w:ascii="Times New Roman" w:hAnsi="Times New Roman" w:cs="Times New Roman"/>
          <w:spacing w:val="-1"/>
        </w:rPr>
        <w:t xml:space="preserve">initiate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rPr>
        <w:t>review</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the</w:t>
      </w:r>
      <w:r w:rsidRPr="00146F1F">
        <w:rPr>
          <w:rFonts w:ascii="Times New Roman" w:hAnsi="Times New Roman" w:cs="Times New Roman"/>
          <w:spacing w:val="-4"/>
        </w:rPr>
        <w:t xml:space="preserve"> </w:t>
      </w:r>
      <w:r w:rsidRPr="00146F1F">
        <w:rPr>
          <w:rFonts w:ascii="Times New Roman" w:hAnsi="Times New Roman" w:cs="Times New Roman"/>
          <w:spacing w:val="-1"/>
        </w:rPr>
        <w:t>evaluation.</w:t>
      </w:r>
    </w:p>
    <w:p w14:paraId="24632137" w14:textId="77777777" w:rsidR="00B36F17" w:rsidRPr="00146F1F" w:rsidRDefault="00B36F17" w:rsidP="00B36F17">
      <w:pPr>
        <w:spacing w:before="12"/>
        <w:rPr>
          <w:rFonts w:ascii="Times New Roman" w:eastAsia="Calibri" w:hAnsi="Times New Roman" w:cs="Times New Roman"/>
          <w:sz w:val="24"/>
          <w:szCs w:val="24"/>
        </w:rPr>
      </w:pPr>
    </w:p>
    <w:p w14:paraId="09FDFAF9" w14:textId="267F8B48" w:rsidR="00FF46B3" w:rsidRDefault="00B36F17" w:rsidP="00B17D7E">
      <w:pPr>
        <w:pStyle w:val="BodyText"/>
        <w:ind w:left="0" w:right="290"/>
        <w:rPr>
          <w:rFonts w:ascii="Times New Roman" w:hAnsi="Times New Roman" w:cs="Times New Roman"/>
          <w:spacing w:val="-1"/>
        </w:rPr>
      </w:pPr>
      <w:r w:rsidRPr="00CA6E90">
        <w:rPr>
          <w:rStyle w:val="Heading3Char"/>
        </w:rPr>
        <w:t>Student Academic Integrity and Appeals:</w:t>
      </w:r>
      <w:r w:rsidRPr="00146F1F">
        <w:rPr>
          <w:rFonts w:ascii="Times New Roman" w:hAnsi="Times New Roman" w:cs="Times New Roman"/>
          <w:b/>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4"/>
        </w:rPr>
        <w:t xml:space="preserve"> </w:t>
      </w:r>
      <w:r w:rsidRPr="00146F1F">
        <w:rPr>
          <w:rFonts w:ascii="Times New Roman" w:hAnsi="Times New Roman" w:cs="Times New Roman"/>
          <w:spacing w:val="-1"/>
        </w:rPr>
        <w:t>University</w:t>
      </w:r>
      <w:r w:rsidRPr="00146F1F">
        <w:rPr>
          <w:rFonts w:ascii="Times New Roman" w:hAnsi="Times New Roman" w:cs="Times New Roman"/>
          <w:spacing w:val="-4"/>
        </w:rPr>
        <w:t xml:space="preserve"> </w:t>
      </w:r>
      <w:r w:rsidRPr="00146F1F">
        <w:rPr>
          <w:rFonts w:ascii="Times New Roman" w:hAnsi="Times New Roman" w:cs="Times New Roman"/>
        </w:rPr>
        <w:t>has</w:t>
      </w:r>
      <w:r w:rsidRPr="00146F1F">
        <w:rPr>
          <w:rFonts w:ascii="Times New Roman" w:hAnsi="Times New Roman" w:cs="Times New Roman"/>
          <w:spacing w:val="-6"/>
        </w:rPr>
        <w:t xml:space="preserve"> </w:t>
      </w:r>
      <w:r w:rsidRPr="00146F1F">
        <w:rPr>
          <w:rFonts w:ascii="Times New Roman" w:hAnsi="Times New Roman" w:cs="Times New Roman"/>
        </w:rPr>
        <w:t>a</w:t>
      </w:r>
      <w:r w:rsidRPr="00146F1F">
        <w:rPr>
          <w:rFonts w:ascii="Times New Roman" w:hAnsi="Times New Roman" w:cs="Times New Roman"/>
          <w:spacing w:val="-4"/>
        </w:rPr>
        <w:t xml:space="preserve"> </w:t>
      </w:r>
      <w:r w:rsidRPr="00146F1F">
        <w:rPr>
          <w:rFonts w:ascii="Times New Roman" w:hAnsi="Times New Roman" w:cs="Times New Roman"/>
          <w:spacing w:val="-1"/>
        </w:rPr>
        <w:t>clear</w:t>
      </w:r>
      <w:r w:rsidRPr="00146F1F">
        <w:rPr>
          <w:rFonts w:ascii="Times New Roman" w:hAnsi="Times New Roman" w:cs="Times New Roman"/>
          <w:spacing w:val="-5"/>
        </w:rPr>
        <w:t xml:space="preserve"> </w:t>
      </w:r>
      <w:r w:rsidRPr="00146F1F">
        <w:rPr>
          <w:rFonts w:ascii="Times New Roman" w:hAnsi="Times New Roman" w:cs="Times New Roman"/>
          <w:spacing w:val="-1"/>
        </w:rPr>
        <w:t>expectation</w:t>
      </w:r>
      <w:r w:rsidRPr="00146F1F">
        <w:rPr>
          <w:rFonts w:ascii="Times New Roman" w:hAnsi="Times New Roman" w:cs="Times New Roman"/>
          <w:spacing w:val="-5"/>
        </w:rPr>
        <w:t xml:space="preserve"> </w:t>
      </w:r>
      <w:r w:rsidRPr="00146F1F">
        <w:rPr>
          <w:rFonts w:ascii="Times New Roman" w:hAnsi="Times New Roman" w:cs="Times New Roman"/>
          <w:spacing w:val="-1"/>
        </w:rPr>
        <w:t>for</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75"/>
          <w:w w:val="99"/>
        </w:rPr>
        <w:t xml:space="preserve"> </w:t>
      </w:r>
      <w:r w:rsidRPr="00146F1F">
        <w:rPr>
          <w:rFonts w:ascii="Times New Roman" w:hAnsi="Times New Roman" w:cs="Times New Roman"/>
          <w:spacing w:val="-1"/>
        </w:rPr>
        <w:t>integrity</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rPr>
        <w:t>does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4"/>
        </w:rPr>
        <w:t xml:space="preserve"> </w:t>
      </w:r>
      <w:r w:rsidRPr="00146F1F">
        <w:rPr>
          <w:rFonts w:ascii="Times New Roman" w:hAnsi="Times New Roman" w:cs="Times New Roman"/>
          <w:spacing w:val="-1"/>
        </w:rPr>
        <w:t>tolerate</w:t>
      </w:r>
      <w:r w:rsidRPr="00146F1F">
        <w:rPr>
          <w:rFonts w:ascii="Times New Roman" w:hAnsi="Times New Roman" w:cs="Times New Roman"/>
          <w:spacing w:val="-5"/>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53"/>
        </w:rPr>
        <w:t xml:space="preserve"> </w:t>
      </w:r>
      <w:hyperlink r:id="rId14">
        <w:hyperlink r:id="rId15" w:history="1">
          <w:r w:rsidRPr="00AD5DCB">
            <w:rPr>
              <w:rStyle w:val="Hyperlink"/>
              <w:rFonts w:ascii="Times New Roman" w:hAnsi="Times New Roman" w:cs="Times New Roman"/>
              <w:spacing w:val="-1"/>
            </w:rPr>
            <w:t>University</w:t>
          </w:r>
          <w:r w:rsidRPr="00AD5DCB">
            <w:rPr>
              <w:rStyle w:val="Hyperlink"/>
              <w:rFonts w:ascii="Times New Roman" w:hAnsi="Times New Roman" w:cs="Times New Roman"/>
              <w:spacing w:val="-3"/>
            </w:rPr>
            <w:t xml:space="preserve"> </w:t>
          </w:r>
          <w:r w:rsidRPr="00AD5DCB">
            <w:rPr>
              <w:rStyle w:val="Hyperlink"/>
              <w:rFonts w:ascii="Times New Roman" w:hAnsi="Times New Roman" w:cs="Times New Roman"/>
              <w:spacing w:val="-1"/>
            </w:rPr>
            <w:t>Policy</w:t>
          </w:r>
          <w:r w:rsidRPr="00AD5DCB">
            <w:rPr>
              <w:rStyle w:val="Hyperlink"/>
              <w:rFonts w:ascii="Times New Roman" w:hAnsi="Times New Roman" w:cs="Times New Roman"/>
              <w:spacing w:val="-5"/>
            </w:rPr>
            <w:t xml:space="preserve"> </w:t>
          </w:r>
          <w:r w:rsidRPr="00AD5DCB">
            <w:rPr>
              <w:rStyle w:val="Hyperlink"/>
              <w:rFonts w:ascii="Times New Roman" w:hAnsi="Times New Roman" w:cs="Times New Roman"/>
            </w:rPr>
            <w:t>2.4</w:t>
          </w:r>
        </w:hyperlink>
        <w:r w:rsidRPr="00146F1F">
          <w:rPr>
            <w:rFonts w:ascii="Times New Roman" w:hAnsi="Times New Roman" w:cs="Times New Roman"/>
            <w:color w:val="0000FF"/>
            <w:spacing w:val="-3"/>
            <w:u w:val="single" w:color="0000FF"/>
          </w:rPr>
          <w:t xml:space="preserve"> </w:t>
        </w:r>
      </w:hyperlink>
      <w:r w:rsidRPr="00146F1F">
        <w:rPr>
          <w:rFonts w:ascii="Times New Roman" w:hAnsi="Times New Roman" w:cs="Times New Roman"/>
          <w:spacing w:val="-1"/>
        </w:rPr>
        <w:t>sets</w:t>
      </w:r>
      <w:r w:rsidRPr="00146F1F">
        <w:rPr>
          <w:rFonts w:ascii="Times New Roman" w:hAnsi="Times New Roman" w:cs="Times New Roman"/>
          <w:spacing w:val="-5"/>
        </w:rPr>
        <w:t xml:space="preserve"> </w:t>
      </w:r>
      <w:r w:rsidRPr="00146F1F">
        <w:rPr>
          <w:rFonts w:ascii="Times New Roman" w:hAnsi="Times New Roman" w:cs="Times New Roman"/>
          <w:spacing w:val="-1"/>
        </w:rPr>
        <w:t>forth</w:t>
      </w:r>
      <w:r w:rsidRPr="00146F1F">
        <w:rPr>
          <w:rFonts w:ascii="Times New Roman" w:hAnsi="Times New Roman" w:cs="Times New Roman"/>
          <w:spacing w:val="-4"/>
        </w:rPr>
        <w:t xml:space="preserve"> </w:t>
      </w:r>
      <w:r w:rsidRPr="00146F1F">
        <w:rPr>
          <w:rFonts w:ascii="Times New Roman" w:hAnsi="Times New Roman" w:cs="Times New Roman"/>
          <w:spacing w:val="-1"/>
        </w:rPr>
        <w:t>the</w:t>
      </w:r>
      <w:r w:rsidRPr="00146F1F">
        <w:rPr>
          <w:rFonts w:ascii="Times New Roman" w:hAnsi="Times New Roman" w:cs="Times New Roman"/>
          <w:spacing w:val="73"/>
          <w:w w:val="99"/>
        </w:rPr>
        <w:t xml:space="preserve"> </w:t>
      </w:r>
      <w:r w:rsidRPr="00146F1F">
        <w:rPr>
          <w:rFonts w:ascii="Times New Roman" w:hAnsi="Times New Roman" w:cs="Times New Roman"/>
          <w:spacing w:val="-1"/>
        </w:rPr>
        <w:t>definitions</w:t>
      </w:r>
      <w:r w:rsidRPr="00146F1F">
        <w:rPr>
          <w:rFonts w:ascii="Times New Roman" w:hAnsi="Times New Roman" w:cs="Times New Roman"/>
          <w:spacing w:val="-5"/>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rPr>
        <w:t>academic</w:t>
      </w:r>
      <w:r w:rsidRPr="00146F1F">
        <w:rPr>
          <w:rFonts w:ascii="Times New Roman" w:hAnsi="Times New Roman" w:cs="Times New Roman"/>
          <w:spacing w:val="-5"/>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which</w:t>
      </w:r>
      <w:r w:rsidRPr="00146F1F">
        <w:rPr>
          <w:rFonts w:ascii="Times New Roman" w:hAnsi="Times New Roman" w:cs="Times New Roman"/>
          <w:spacing w:val="-3"/>
        </w:rPr>
        <w:t xml:space="preserve"> </w:t>
      </w:r>
      <w:r w:rsidRPr="00146F1F">
        <w:rPr>
          <w:rFonts w:ascii="Times New Roman" w:hAnsi="Times New Roman" w:cs="Times New Roman"/>
          <w:spacing w:val="-1"/>
        </w:rPr>
        <w:t>includes</w:t>
      </w:r>
      <w:r w:rsidRPr="00146F1F">
        <w:rPr>
          <w:rFonts w:ascii="Times New Roman" w:hAnsi="Times New Roman" w:cs="Times New Roman"/>
          <w:spacing w:val="-3"/>
        </w:rPr>
        <w:t xml:space="preserve"> </w:t>
      </w:r>
      <w:r w:rsidRPr="00146F1F">
        <w:rPr>
          <w:rFonts w:ascii="Times New Roman" w:hAnsi="Times New Roman" w:cs="Times New Roman"/>
          <w:spacing w:val="-1"/>
        </w:rPr>
        <w:t>but</w:t>
      </w:r>
      <w:r w:rsidRPr="00146F1F">
        <w:rPr>
          <w:rFonts w:ascii="Times New Roman" w:hAnsi="Times New Roman" w:cs="Times New Roman"/>
          <w:spacing w:val="-2"/>
        </w:rPr>
        <w:t xml:space="preserve"> </w:t>
      </w:r>
      <w:r w:rsidRPr="00146F1F">
        <w:rPr>
          <w:rFonts w:ascii="Times New Roman" w:hAnsi="Times New Roman" w:cs="Times New Roman"/>
        </w:rPr>
        <w:t>is</w:t>
      </w:r>
      <w:r w:rsidRPr="00146F1F">
        <w:rPr>
          <w:rFonts w:ascii="Times New Roman" w:hAnsi="Times New Roman" w:cs="Times New Roman"/>
          <w:spacing w:val="-5"/>
        </w:rPr>
        <w:t xml:space="preserve"> </w:t>
      </w:r>
      <w:r w:rsidRPr="00146F1F">
        <w:rPr>
          <w:rFonts w:ascii="Times New Roman" w:hAnsi="Times New Roman" w:cs="Times New Roman"/>
          <w:spacing w:val="-1"/>
        </w:rPr>
        <w:t>not</w:t>
      </w:r>
      <w:r w:rsidRPr="00146F1F">
        <w:rPr>
          <w:rFonts w:ascii="Times New Roman" w:hAnsi="Times New Roman" w:cs="Times New Roman"/>
          <w:spacing w:val="-2"/>
        </w:rPr>
        <w:t xml:space="preserve"> </w:t>
      </w:r>
      <w:r w:rsidRPr="00146F1F">
        <w:rPr>
          <w:rFonts w:ascii="Times New Roman" w:hAnsi="Times New Roman" w:cs="Times New Roman"/>
          <w:spacing w:val="-1"/>
        </w:rPr>
        <w:t>limited</w:t>
      </w:r>
      <w:r w:rsidRPr="00146F1F">
        <w:rPr>
          <w:rFonts w:ascii="Times New Roman" w:hAnsi="Times New Roman" w:cs="Times New Roman"/>
          <w:spacing w:val="-3"/>
        </w:rPr>
        <w:t xml:space="preserve"> </w:t>
      </w:r>
      <w:r w:rsidRPr="00146F1F">
        <w:rPr>
          <w:rFonts w:ascii="Times New Roman" w:hAnsi="Times New Roman" w:cs="Times New Roman"/>
          <w:spacing w:val="-1"/>
        </w:rPr>
        <w:t>to,</w:t>
      </w:r>
      <w:r w:rsidRPr="00146F1F">
        <w:rPr>
          <w:rFonts w:ascii="Times New Roman" w:hAnsi="Times New Roman" w:cs="Times New Roman"/>
          <w:spacing w:val="-2"/>
        </w:rPr>
        <w:t xml:space="preserve"> </w:t>
      </w:r>
      <w:r w:rsidRPr="00146F1F">
        <w:rPr>
          <w:rFonts w:ascii="Times New Roman" w:hAnsi="Times New Roman" w:cs="Times New Roman"/>
          <w:spacing w:val="-1"/>
        </w:rPr>
        <w:t>cheating,</w:t>
      </w:r>
      <w:r w:rsidRPr="00146F1F">
        <w:rPr>
          <w:rFonts w:ascii="Times New Roman" w:hAnsi="Times New Roman" w:cs="Times New Roman"/>
          <w:spacing w:val="-5"/>
        </w:rPr>
        <w:t xml:space="preserve"> </w:t>
      </w:r>
      <w:r w:rsidRPr="00146F1F">
        <w:rPr>
          <w:rFonts w:ascii="Times New Roman" w:hAnsi="Times New Roman" w:cs="Times New Roman"/>
          <w:spacing w:val="-1"/>
        </w:rPr>
        <w:t>plagiarism,</w:t>
      </w:r>
      <w:r w:rsidRPr="00146F1F">
        <w:rPr>
          <w:rFonts w:ascii="Times New Roman" w:hAnsi="Times New Roman" w:cs="Times New Roman"/>
          <w:spacing w:val="79"/>
          <w:w w:val="99"/>
        </w:rPr>
        <w:t xml:space="preserve"> </w:t>
      </w:r>
      <w:r w:rsidRPr="00146F1F">
        <w:rPr>
          <w:rFonts w:ascii="Times New Roman" w:hAnsi="Times New Roman" w:cs="Times New Roman"/>
          <w:spacing w:val="-1"/>
        </w:rPr>
        <w:t>fabrication,</w:t>
      </w:r>
      <w:r w:rsidRPr="00146F1F">
        <w:rPr>
          <w:rFonts w:ascii="Times New Roman" w:hAnsi="Times New Roman" w:cs="Times New Roman"/>
          <w:spacing w:val="-6"/>
        </w:rPr>
        <w:t xml:space="preserve"> </w:t>
      </w:r>
      <w:r w:rsidRPr="00146F1F">
        <w:rPr>
          <w:rFonts w:ascii="Times New Roman" w:hAnsi="Times New Roman" w:cs="Times New Roman"/>
          <w:spacing w:val="-1"/>
        </w:rPr>
        <w:t>facilitating</w:t>
      </w:r>
      <w:r w:rsidRPr="00146F1F">
        <w:rPr>
          <w:rFonts w:ascii="Times New Roman" w:hAnsi="Times New Roman" w:cs="Times New Roman"/>
          <w:spacing w:val="-4"/>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4"/>
        </w:rPr>
        <w:t xml:space="preserve"> </w:t>
      </w:r>
      <w:r w:rsidRPr="00146F1F">
        <w:rPr>
          <w:rFonts w:ascii="Times New Roman" w:hAnsi="Times New Roman" w:cs="Times New Roman"/>
          <w:spacing w:val="-1"/>
        </w:rPr>
        <w:t>misrepresentation,</w:t>
      </w:r>
      <w:r w:rsidRPr="00146F1F">
        <w:rPr>
          <w:rFonts w:ascii="Times New Roman" w:hAnsi="Times New Roman" w:cs="Times New Roman"/>
          <w:spacing w:val="-4"/>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forms</w:t>
      </w:r>
      <w:r w:rsidRPr="00146F1F">
        <w:rPr>
          <w:rFonts w:ascii="Times New Roman" w:hAnsi="Times New Roman" w:cs="Times New Roman"/>
          <w:spacing w:val="-3"/>
        </w:rPr>
        <w:t xml:space="preserve"> </w:t>
      </w:r>
      <w:r w:rsidRPr="00146F1F">
        <w:rPr>
          <w:rFonts w:ascii="Times New Roman" w:hAnsi="Times New Roman" w:cs="Times New Roman"/>
          <w:spacing w:val="-1"/>
        </w:rPr>
        <w:t>of</w:t>
      </w:r>
      <w:r w:rsidRPr="00146F1F">
        <w:rPr>
          <w:rFonts w:ascii="Times New Roman" w:hAnsi="Times New Roman" w:cs="Times New Roman"/>
          <w:spacing w:val="-3"/>
        </w:rPr>
        <w:t xml:space="preserve"> </w:t>
      </w:r>
      <w:r w:rsidRPr="00146F1F">
        <w:rPr>
          <w:rFonts w:ascii="Times New Roman" w:hAnsi="Times New Roman" w:cs="Times New Roman"/>
          <w:spacing w:val="-1"/>
        </w:rPr>
        <w:t>dishonesty</w:t>
      </w:r>
      <w:r w:rsidRPr="00146F1F">
        <w:rPr>
          <w:rFonts w:ascii="Times New Roman" w:hAnsi="Times New Roman" w:cs="Times New Roman"/>
          <w:spacing w:val="79"/>
          <w:w w:val="99"/>
        </w:rPr>
        <w:t xml:space="preserve"> </w:t>
      </w:r>
      <w:r w:rsidRPr="00146F1F">
        <w:rPr>
          <w:rFonts w:ascii="Times New Roman" w:hAnsi="Times New Roman" w:cs="Times New Roman"/>
          <w:spacing w:val="-1"/>
        </w:rPr>
        <w:t>relating</w:t>
      </w:r>
      <w:r w:rsidRPr="00146F1F">
        <w:rPr>
          <w:rFonts w:ascii="Times New Roman" w:hAnsi="Times New Roman" w:cs="Times New Roman"/>
          <w:spacing w:val="-2"/>
        </w:rPr>
        <w:t xml:space="preserve"> </w:t>
      </w:r>
      <w:r w:rsidRPr="00146F1F">
        <w:rPr>
          <w:rFonts w:ascii="Times New Roman" w:hAnsi="Times New Roman" w:cs="Times New Roman"/>
          <w:spacing w:val="-1"/>
        </w:rPr>
        <w:t>to academics.</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2"/>
        </w:rPr>
        <w:t xml:space="preserve"> </w:t>
      </w:r>
      <w:r w:rsidRPr="00146F1F">
        <w:rPr>
          <w:rFonts w:ascii="Times New Roman" w:hAnsi="Times New Roman" w:cs="Times New Roman"/>
          <w:spacing w:val="-1"/>
        </w:rPr>
        <w:t>policy</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3"/>
        </w:rPr>
        <w:t xml:space="preserve"> </w:t>
      </w:r>
      <w:r w:rsidRPr="00146F1F">
        <w:rPr>
          <w:rFonts w:ascii="Times New Roman" w:hAnsi="Times New Roman" w:cs="Times New Roman"/>
          <w:spacing w:val="-1"/>
        </w:rPr>
        <w:t>procedures</w:t>
      </w:r>
      <w:r w:rsidRPr="00146F1F">
        <w:rPr>
          <w:rFonts w:ascii="Times New Roman" w:hAnsi="Times New Roman" w:cs="Times New Roman"/>
          <w:spacing w:val="-3"/>
        </w:rPr>
        <w:t xml:space="preserve"> </w:t>
      </w:r>
      <w:r w:rsidRPr="00146F1F">
        <w:rPr>
          <w:rFonts w:ascii="Times New Roman" w:hAnsi="Times New Roman" w:cs="Times New Roman"/>
        </w:rPr>
        <w:t xml:space="preserve">also </w:t>
      </w:r>
      <w:r w:rsidRPr="00146F1F">
        <w:rPr>
          <w:rFonts w:ascii="Times New Roman" w:hAnsi="Times New Roman" w:cs="Times New Roman"/>
          <w:spacing w:val="-1"/>
        </w:rPr>
        <w:t>set</w:t>
      </w:r>
      <w:r w:rsidRPr="00146F1F">
        <w:rPr>
          <w:rFonts w:ascii="Times New Roman" w:hAnsi="Times New Roman" w:cs="Times New Roman"/>
          <w:spacing w:val="-3"/>
        </w:rPr>
        <w:t xml:space="preserve"> </w:t>
      </w:r>
      <w:r w:rsidRPr="00146F1F">
        <w:rPr>
          <w:rFonts w:ascii="Times New Roman" w:hAnsi="Times New Roman" w:cs="Times New Roman"/>
          <w:spacing w:val="-1"/>
        </w:rPr>
        <w:t>forth how charges</w:t>
      </w:r>
      <w:r w:rsidRPr="00146F1F">
        <w:rPr>
          <w:rFonts w:ascii="Times New Roman" w:hAnsi="Times New Roman" w:cs="Times New Roman"/>
          <w:spacing w:val="-2"/>
        </w:rPr>
        <w:t xml:space="preserve"> </w:t>
      </w:r>
      <w:r w:rsidRPr="00146F1F">
        <w:rPr>
          <w:rFonts w:ascii="Times New Roman" w:hAnsi="Times New Roman" w:cs="Times New Roman"/>
          <w:spacing w:val="-1"/>
        </w:rPr>
        <w:t>of</w:t>
      </w:r>
      <w:r w:rsidRPr="00146F1F">
        <w:rPr>
          <w:rFonts w:ascii="Times New Roman" w:hAnsi="Times New Roman" w:cs="Times New Roman"/>
          <w:spacing w:val="-2"/>
        </w:rPr>
        <w:t xml:space="preserve"> </w:t>
      </w:r>
      <w:r w:rsidRPr="00146F1F">
        <w:rPr>
          <w:rFonts w:ascii="Times New Roman" w:hAnsi="Times New Roman" w:cs="Times New Roman"/>
        </w:rPr>
        <w:t>academic</w:t>
      </w:r>
      <w:r w:rsidRPr="00146F1F">
        <w:rPr>
          <w:rFonts w:ascii="Times New Roman" w:hAnsi="Times New Roman" w:cs="Times New Roman"/>
          <w:spacing w:val="59"/>
          <w:w w:val="99"/>
        </w:rPr>
        <w:t xml:space="preserve"> </w:t>
      </w:r>
      <w:r w:rsidRPr="00146F1F">
        <w:rPr>
          <w:rFonts w:ascii="Times New Roman" w:hAnsi="Times New Roman" w:cs="Times New Roman"/>
          <w:spacing w:val="-1"/>
        </w:rPr>
        <w:t>dishonesty</w:t>
      </w:r>
      <w:r w:rsidRPr="00146F1F">
        <w:rPr>
          <w:rFonts w:ascii="Times New Roman" w:hAnsi="Times New Roman" w:cs="Times New Roman"/>
          <w:spacing w:val="-3"/>
        </w:rPr>
        <w:t xml:space="preserve"> </w:t>
      </w:r>
      <w:r w:rsidRPr="00146F1F">
        <w:rPr>
          <w:rFonts w:ascii="Times New Roman" w:hAnsi="Times New Roman" w:cs="Times New Roman"/>
          <w:spacing w:val="-1"/>
        </w:rPr>
        <w:t>are</w:t>
      </w:r>
      <w:r w:rsidRPr="00146F1F">
        <w:rPr>
          <w:rFonts w:ascii="Times New Roman" w:hAnsi="Times New Roman" w:cs="Times New Roman"/>
          <w:spacing w:val="-4"/>
        </w:rPr>
        <w:t xml:space="preserve"> </w:t>
      </w:r>
      <w:r w:rsidRPr="00146F1F">
        <w:rPr>
          <w:rFonts w:ascii="Times New Roman" w:hAnsi="Times New Roman" w:cs="Times New Roman"/>
          <w:spacing w:val="-1"/>
        </w:rPr>
        <w:t>handled</w:t>
      </w:r>
      <w:r w:rsidRPr="00146F1F">
        <w:rPr>
          <w:rFonts w:ascii="Times New Roman" w:hAnsi="Times New Roman" w:cs="Times New Roman"/>
          <w:spacing w:val="-4"/>
        </w:rPr>
        <w:t xml:space="preserve"> </w:t>
      </w:r>
      <w:r w:rsidRPr="00146F1F">
        <w:rPr>
          <w:rFonts w:ascii="Times New Roman" w:hAnsi="Times New Roman" w:cs="Times New Roman"/>
          <w:spacing w:val="-2"/>
        </w:rPr>
        <w:t>at</w:t>
      </w:r>
      <w:r w:rsidRPr="00146F1F">
        <w:rPr>
          <w:rFonts w:ascii="Times New Roman" w:hAnsi="Times New Roman" w:cs="Times New Roman"/>
          <w:spacing w:val="-1"/>
        </w:rPr>
        <w:t xml:space="preserve"> the</w:t>
      </w:r>
      <w:r w:rsidRPr="00146F1F">
        <w:rPr>
          <w:rFonts w:ascii="Times New Roman" w:hAnsi="Times New Roman" w:cs="Times New Roman"/>
          <w:spacing w:val="-2"/>
        </w:rPr>
        <w:t xml:space="preserve"> </w:t>
      </w:r>
      <w:r w:rsidRPr="00146F1F">
        <w:rPr>
          <w:rFonts w:ascii="Times New Roman" w:hAnsi="Times New Roman" w:cs="Times New Roman"/>
          <w:spacing w:val="-1"/>
        </w:rPr>
        <w:t>University.</w:t>
      </w:r>
      <w:r w:rsidRPr="00146F1F">
        <w:rPr>
          <w:rFonts w:ascii="Times New Roman" w:hAnsi="Times New Roman" w:cs="Times New Roman"/>
          <w:spacing w:val="46"/>
        </w:rPr>
        <w:t xml:space="preserve"> </w:t>
      </w:r>
      <w:r w:rsidRPr="00146F1F">
        <w:rPr>
          <w:rFonts w:ascii="Times New Roman" w:hAnsi="Times New Roman" w:cs="Times New Roman"/>
          <w:spacing w:val="-1"/>
        </w:rPr>
        <w:t>Academic</w:t>
      </w:r>
      <w:r w:rsidRPr="00146F1F">
        <w:rPr>
          <w:rFonts w:ascii="Times New Roman" w:hAnsi="Times New Roman" w:cs="Times New Roman"/>
          <w:spacing w:val="-3"/>
        </w:rPr>
        <w:t xml:space="preserve"> </w:t>
      </w:r>
      <w:r w:rsidRPr="00146F1F">
        <w:rPr>
          <w:rFonts w:ascii="Times New Roman" w:hAnsi="Times New Roman" w:cs="Times New Roman"/>
        </w:rPr>
        <w:t>Dishonesty</w:t>
      </w:r>
      <w:r w:rsidRPr="00146F1F">
        <w:rPr>
          <w:rFonts w:ascii="Times New Roman" w:hAnsi="Times New Roman" w:cs="Times New Roman"/>
          <w:spacing w:val="-5"/>
        </w:rPr>
        <w:t xml:space="preserve"> </w:t>
      </w:r>
      <w:r w:rsidRPr="00146F1F">
        <w:rPr>
          <w:rFonts w:ascii="Times New Roman" w:hAnsi="Times New Roman" w:cs="Times New Roman"/>
        </w:rPr>
        <w:t>is</w:t>
      </w:r>
      <w:r w:rsidRPr="00146F1F">
        <w:rPr>
          <w:rFonts w:ascii="Times New Roman" w:hAnsi="Times New Roman" w:cs="Times New Roman"/>
          <w:spacing w:val="-3"/>
        </w:rPr>
        <w:t xml:space="preserve"> </w:t>
      </w:r>
      <w:r w:rsidRPr="00146F1F">
        <w:rPr>
          <w:rFonts w:ascii="Times New Roman" w:hAnsi="Times New Roman" w:cs="Times New Roman"/>
          <w:spacing w:val="-1"/>
        </w:rPr>
        <w:t>strictly</w:t>
      </w:r>
      <w:r w:rsidRPr="00146F1F">
        <w:rPr>
          <w:rFonts w:ascii="Times New Roman" w:hAnsi="Times New Roman" w:cs="Times New Roman"/>
          <w:spacing w:val="-6"/>
        </w:rPr>
        <w:t xml:space="preserve"> </w:t>
      </w:r>
      <w:r w:rsidRPr="00146F1F">
        <w:rPr>
          <w:rFonts w:ascii="Times New Roman" w:hAnsi="Times New Roman" w:cs="Times New Roman"/>
          <w:spacing w:val="-1"/>
        </w:rPr>
        <w:t>proscribed and</w:t>
      </w:r>
      <w:r w:rsidRPr="00146F1F">
        <w:rPr>
          <w:rFonts w:ascii="Times New Roman" w:hAnsi="Times New Roman" w:cs="Times New Roman"/>
          <w:spacing w:val="-4"/>
        </w:rPr>
        <w:t xml:space="preserve"> </w:t>
      </w:r>
      <w:r w:rsidRPr="00146F1F">
        <w:rPr>
          <w:rFonts w:ascii="Times New Roman" w:hAnsi="Times New Roman" w:cs="Times New Roman"/>
        </w:rPr>
        <w:t>if</w:t>
      </w:r>
      <w:r w:rsidRPr="00146F1F">
        <w:rPr>
          <w:rFonts w:ascii="Times New Roman" w:hAnsi="Times New Roman" w:cs="Times New Roman"/>
          <w:spacing w:val="85"/>
        </w:rPr>
        <w:t xml:space="preserve"> </w:t>
      </w:r>
      <w:r w:rsidRPr="00146F1F">
        <w:rPr>
          <w:rFonts w:ascii="Times New Roman" w:hAnsi="Times New Roman" w:cs="Times New Roman"/>
          <w:spacing w:val="-1"/>
        </w:rPr>
        <w:t>found</w:t>
      </w:r>
      <w:r w:rsidRPr="00146F1F">
        <w:rPr>
          <w:rFonts w:ascii="Times New Roman" w:hAnsi="Times New Roman" w:cs="Times New Roman"/>
          <w:spacing w:val="-2"/>
        </w:rPr>
        <w:t xml:space="preserve"> </w:t>
      </w:r>
      <w:r w:rsidRPr="00146F1F">
        <w:rPr>
          <w:rFonts w:ascii="Times New Roman" w:hAnsi="Times New Roman" w:cs="Times New Roman"/>
        </w:rPr>
        <w:t>may</w:t>
      </w:r>
      <w:r w:rsidRPr="00146F1F">
        <w:rPr>
          <w:rFonts w:ascii="Times New Roman" w:hAnsi="Times New Roman" w:cs="Times New Roman"/>
          <w:spacing w:val="-2"/>
        </w:rPr>
        <w:t xml:space="preserve"> </w:t>
      </w:r>
      <w:r w:rsidRPr="00146F1F">
        <w:rPr>
          <w:rFonts w:ascii="Times New Roman" w:hAnsi="Times New Roman" w:cs="Times New Roman"/>
          <w:spacing w:val="-1"/>
        </w:rPr>
        <w:t>result</w:t>
      </w:r>
      <w:r w:rsidRPr="00146F1F">
        <w:rPr>
          <w:rFonts w:ascii="Times New Roman" w:hAnsi="Times New Roman" w:cs="Times New Roman"/>
          <w:spacing w:val="-3"/>
        </w:rPr>
        <w:t xml:space="preserve"> </w:t>
      </w:r>
      <w:r w:rsidRPr="00146F1F">
        <w:rPr>
          <w:rFonts w:ascii="Times New Roman" w:hAnsi="Times New Roman" w:cs="Times New Roman"/>
        </w:rPr>
        <w:t>in</w:t>
      </w:r>
      <w:r w:rsidRPr="00146F1F">
        <w:rPr>
          <w:rFonts w:ascii="Times New Roman" w:hAnsi="Times New Roman" w:cs="Times New Roman"/>
          <w:spacing w:val="-1"/>
        </w:rPr>
        <w:t xml:space="preserve"> student</w:t>
      </w:r>
      <w:r w:rsidRPr="00146F1F">
        <w:rPr>
          <w:rFonts w:ascii="Times New Roman" w:hAnsi="Times New Roman" w:cs="Times New Roman"/>
          <w:spacing w:val="-3"/>
        </w:rPr>
        <w:t xml:space="preserve"> </w:t>
      </w:r>
      <w:r w:rsidRPr="00146F1F">
        <w:rPr>
          <w:rFonts w:ascii="Times New Roman" w:hAnsi="Times New Roman" w:cs="Times New Roman"/>
          <w:spacing w:val="-1"/>
        </w:rPr>
        <w:t>discipline</w:t>
      </w:r>
      <w:r w:rsidRPr="00146F1F">
        <w:rPr>
          <w:rFonts w:ascii="Times New Roman" w:hAnsi="Times New Roman" w:cs="Times New Roman"/>
          <w:spacing w:val="-2"/>
        </w:rPr>
        <w:t xml:space="preserve"> </w:t>
      </w:r>
      <w:r w:rsidRPr="00146F1F">
        <w:rPr>
          <w:rFonts w:ascii="Times New Roman" w:hAnsi="Times New Roman" w:cs="Times New Roman"/>
        </w:rPr>
        <w:t>up</w:t>
      </w:r>
      <w:r w:rsidRPr="00146F1F">
        <w:rPr>
          <w:rFonts w:ascii="Times New Roman" w:hAnsi="Times New Roman" w:cs="Times New Roman"/>
          <w:spacing w:val="-3"/>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and including</w:t>
      </w:r>
      <w:r w:rsidRPr="00146F1F">
        <w:rPr>
          <w:rFonts w:ascii="Times New Roman" w:hAnsi="Times New Roman" w:cs="Times New Roman"/>
          <w:spacing w:val="-2"/>
        </w:rPr>
        <w:t xml:space="preserve"> </w:t>
      </w:r>
      <w:r w:rsidRPr="00146F1F">
        <w:rPr>
          <w:rFonts w:ascii="Times New Roman" w:hAnsi="Times New Roman" w:cs="Times New Roman"/>
          <w:spacing w:val="-1"/>
        </w:rPr>
        <w:t>dismissal</w:t>
      </w:r>
      <w:r w:rsidRPr="00146F1F">
        <w:rPr>
          <w:rFonts w:ascii="Times New Roman" w:hAnsi="Times New Roman" w:cs="Times New Roman"/>
          <w:spacing w:val="-2"/>
        </w:rPr>
        <w:t xml:space="preserve"> </w:t>
      </w:r>
      <w:r w:rsidRPr="00146F1F">
        <w:rPr>
          <w:rFonts w:ascii="Times New Roman" w:hAnsi="Times New Roman" w:cs="Times New Roman"/>
          <w:spacing w:val="-1"/>
        </w:rPr>
        <w:t>from</w:t>
      </w:r>
      <w:r w:rsidRPr="00146F1F">
        <w:rPr>
          <w:rFonts w:ascii="Times New Roman" w:hAnsi="Times New Roman" w:cs="Times New Roman"/>
          <w:spacing w:val="-3"/>
        </w:rPr>
        <w:t xml:space="preserve"> </w:t>
      </w:r>
      <w:r w:rsidRPr="00146F1F">
        <w:rPr>
          <w:rFonts w:ascii="Times New Roman" w:hAnsi="Times New Roman" w:cs="Times New Roman"/>
          <w:spacing w:val="-1"/>
        </w:rPr>
        <w:t>the</w:t>
      </w:r>
      <w:r w:rsidRPr="00146F1F">
        <w:rPr>
          <w:rFonts w:ascii="Times New Roman" w:hAnsi="Times New Roman" w:cs="Times New Roman"/>
          <w:spacing w:val="7"/>
        </w:rPr>
        <w:t xml:space="preserve"> </w:t>
      </w:r>
      <w:r w:rsidRPr="00146F1F">
        <w:rPr>
          <w:rFonts w:ascii="Times New Roman" w:hAnsi="Times New Roman" w:cs="Times New Roman"/>
          <w:spacing w:val="-1"/>
        </w:rPr>
        <w:t>University</w:t>
      </w:r>
      <w:r w:rsidR="00FF46B3">
        <w:rPr>
          <w:rFonts w:ascii="Times New Roman" w:hAnsi="Times New Roman" w:cs="Times New Roman"/>
          <w:spacing w:val="-1"/>
        </w:rPr>
        <w:t>.</w:t>
      </w:r>
    </w:p>
    <w:p w14:paraId="6F91DA93" w14:textId="77777777" w:rsidR="0009537E" w:rsidRDefault="0009537E" w:rsidP="00B17D7E">
      <w:pPr>
        <w:pStyle w:val="BodyText"/>
        <w:ind w:left="0" w:right="290"/>
        <w:rPr>
          <w:rFonts w:ascii="Times New Roman" w:hAnsi="Times New Roman" w:cs="Times New Roman"/>
          <w:spacing w:val="-1"/>
        </w:rPr>
      </w:pPr>
    </w:p>
    <w:p w14:paraId="497B3B7A" w14:textId="77777777" w:rsidR="0009537E" w:rsidRPr="0009537E" w:rsidRDefault="0009537E" w:rsidP="00CA6E90">
      <w:pPr>
        <w:pStyle w:val="Heading3"/>
      </w:pPr>
      <w:r w:rsidRPr="0009537E">
        <w:t>Early Alert D2L/Syllabus Statement</w:t>
      </w:r>
    </w:p>
    <w:p w14:paraId="17A59DC0" w14:textId="77777777" w:rsidR="0009537E" w:rsidRPr="0009537E" w:rsidRDefault="0009537E" w:rsidP="0009537E">
      <w:pPr>
        <w:pStyle w:val="NoSpacing"/>
        <w:rPr>
          <w:rFonts w:ascii="Times New Roman" w:hAnsi="Times New Roman" w:cs="Times New Roman"/>
          <w:sz w:val="24"/>
          <w:szCs w:val="24"/>
        </w:rPr>
      </w:pPr>
      <w:r w:rsidRPr="0009537E">
        <w:rPr>
          <w:rFonts w:ascii="Times New Roman" w:hAnsi="Times New Roman" w:cs="Times New Roman"/>
          <w:bCs/>
          <w:sz w:val="24"/>
          <w:szCs w:val="24"/>
        </w:rPr>
        <w:t>Academic Success/Early Alert</w:t>
      </w:r>
    </w:p>
    <w:p w14:paraId="47A18DD7" w14:textId="77777777" w:rsidR="0009537E" w:rsidRPr="0009537E" w:rsidRDefault="0009537E" w:rsidP="0009537E">
      <w:pPr>
        <w:pStyle w:val="NoSpacing"/>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 xml:space="preserve">As your professor, my goals are to support your success in this course and provide a meaningful learning experience.   For that reason, if there are academic performance concerns that may impede your success, I will communicate with you and those dedicated to supporting your success using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Notifications will be sent to your </w:t>
      </w:r>
      <w:proofErr w:type="gramStart"/>
      <w:r w:rsidRPr="0009537E">
        <w:rPr>
          <w:rFonts w:ascii="Times New Roman" w:eastAsia="Times New Roman" w:hAnsi="Times New Roman" w:cs="Times New Roman"/>
          <w:sz w:val="24"/>
          <w:szCs w:val="24"/>
        </w:rPr>
        <w:t>jacks</w:t>
      </w:r>
      <w:proofErr w:type="gramEnd"/>
      <w:r w:rsidRPr="0009537E">
        <w:rPr>
          <w:rFonts w:ascii="Times New Roman" w:eastAsia="Times New Roman" w:hAnsi="Times New Roman" w:cs="Times New Roman"/>
          <w:sz w:val="24"/>
          <w:szCs w:val="24"/>
        </w:rPr>
        <w:t xml:space="preserve"> email account and can be reviewed in the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platform.  If you receive a notification, please come see me or seek assistance from your advisor, the Student Success Cent</w:t>
      </w:r>
      <w:r w:rsidR="00F058CF">
        <w:rPr>
          <w:rFonts w:ascii="Times New Roman" w:eastAsia="Times New Roman" w:hAnsi="Times New Roman" w:cs="Times New Roman"/>
          <w:sz w:val="24"/>
          <w:szCs w:val="24"/>
        </w:rPr>
        <w:t>er, or other campus resources.</w:t>
      </w:r>
    </w:p>
    <w:p w14:paraId="1BCB48B3" w14:textId="77777777" w:rsidR="00FF46B3" w:rsidRPr="00F058CF" w:rsidRDefault="0009537E" w:rsidP="00F058CF">
      <w:pPr>
        <w:pStyle w:val="NoSpacing"/>
        <w:spacing w:before="240"/>
        <w:rPr>
          <w:rFonts w:ascii="Times New Roman" w:eastAsia="Times New Roman" w:hAnsi="Times New Roman" w:cs="Times New Roman"/>
          <w:sz w:val="24"/>
          <w:szCs w:val="24"/>
        </w:rPr>
      </w:pPr>
      <w:r w:rsidRPr="0009537E">
        <w:rPr>
          <w:rFonts w:ascii="Times New Roman" w:eastAsia="Times New Roman" w:hAnsi="Times New Roman" w:cs="Times New Roman"/>
          <w:sz w:val="24"/>
          <w:szCs w:val="24"/>
        </w:rPr>
        <w:t xml:space="preserve">Access to </w:t>
      </w:r>
      <w:proofErr w:type="spellStart"/>
      <w:r w:rsidRPr="0009537E">
        <w:rPr>
          <w:rFonts w:ascii="Times New Roman" w:eastAsia="Times New Roman" w:hAnsi="Times New Roman" w:cs="Times New Roman"/>
          <w:sz w:val="24"/>
          <w:szCs w:val="24"/>
        </w:rPr>
        <w:t>ConnectState</w:t>
      </w:r>
      <w:proofErr w:type="spellEnd"/>
      <w:r w:rsidRPr="0009537E">
        <w:rPr>
          <w:rFonts w:ascii="Times New Roman" w:eastAsia="Times New Roman" w:hAnsi="Times New Roman" w:cs="Times New Roman"/>
          <w:sz w:val="24"/>
          <w:szCs w:val="24"/>
        </w:rPr>
        <w:t xml:space="preserve"> is found on the MyState dashboard page and uses the same login credentials as MyState. </w:t>
      </w:r>
    </w:p>
    <w:p w14:paraId="6E375C3E" w14:textId="1C028A3C" w:rsidR="00FF46B3" w:rsidRPr="00F058CF" w:rsidRDefault="00B36F17" w:rsidP="004C6EA0">
      <w:pPr>
        <w:pStyle w:val="BodyText"/>
        <w:spacing w:before="240"/>
        <w:ind w:left="0" w:right="290"/>
        <w:rPr>
          <w:rFonts w:ascii="Times New Roman" w:hAnsi="Times New Roman" w:cs="Times New Roman"/>
        </w:rPr>
      </w:pPr>
      <w:r w:rsidRPr="00CA6E90">
        <w:rPr>
          <w:rStyle w:val="Heading3Char"/>
        </w:rPr>
        <w:t>Last Update</w:t>
      </w:r>
      <w:r w:rsidR="00253032" w:rsidRPr="00146F1F">
        <w:rPr>
          <w:rFonts w:ascii="Times New Roman" w:hAnsi="Times New Roman" w:cs="Times New Roman"/>
        </w:rPr>
        <w:t xml:space="preserve">: </w:t>
      </w:r>
      <w:r w:rsidR="00305A7D" w:rsidRPr="00146F1F">
        <w:rPr>
          <w:rFonts w:ascii="Times New Roman" w:hAnsi="Times New Roman" w:cs="Times New Roman"/>
          <w:highlight w:val="yellow"/>
        </w:rPr>
        <w:t>Initials, Date</w:t>
      </w:r>
    </w:p>
    <w:p w14:paraId="1FB1340A" w14:textId="77777777" w:rsidR="00EB2682" w:rsidRDefault="00EB2682" w:rsidP="00CA6E90">
      <w:pPr>
        <w:pStyle w:val="Heading2"/>
      </w:pPr>
    </w:p>
    <w:p w14:paraId="5CDA9F59" w14:textId="73585B3D" w:rsidR="00BB1FCE" w:rsidRPr="00146F1F" w:rsidRDefault="00BB1FCE" w:rsidP="00CA6E90">
      <w:pPr>
        <w:pStyle w:val="Heading2"/>
      </w:pPr>
      <w:r w:rsidRPr="00146F1F">
        <w:t>Optional Syllabus Statements</w:t>
      </w:r>
    </w:p>
    <w:p w14:paraId="4A1FF7AB" w14:textId="77777777" w:rsidR="00767CDB" w:rsidRPr="00146F1F" w:rsidRDefault="00767CDB" w:rsidP="003607DA">
      <w:pPr>
        <w:pStyle w:val="BodyText"/>
        <w:tabs>
          <w:tab w:val="left" w:pos="821"/>
        </w:tabs>
        <w:spacing w:before="214"/>
        <w:ind w:left="0" w:right="318"/>
        <w:rPr>
          <w:rFonts w:ascii="Times New Roman" w:hAnsi="Times New Roman" w:cs="Times New Roman"/>
          <w:spacing w:val="-1"/>
        </w:rPr>
      </w:pPr>
      <w:r w:rsidRPr="00CA6E90">
        <w:rPr>
          <w:rStyle w:val="Heading3Char"/>
        </w:rPr>
        <w:t xml:space="preserve">Veterans and Active Duty Military Personnel: </w:t>
      </w:r>
      <w:r w:rsidRPr="00146F1F">
        <w:rPr>
          <w:rFonts w:ascii="Times New Roman" w:hAnsi="Times New Roman" w:cs="Times New Roman"/>
        </w:rPr>
        <w:t>Veterans</w:t>
      </w:r>
      <w:r w:rsidRPr="00146F1F">
        <w:rPr>
          <w:rFonts w:ascii="Times New Roman" w:hAnsi="Times New Roman" w:cs="Times New Roman"/>
          <w:spacing w:val="-5"/>
        </w:rPr>
        <w:t xml:space="preserve"> </w:t>
      </w:r>
      <w:r w:rsidRPr="00146F1F">
        <w:rPr>
          <w:rFonts w:ascii="Times New Roman" w:hAnsi="Times New Roman" w:cs="Times New Roman"/>
          <w:spacing w:val="-1"/>
        </w:rPr>
        <w:t>and</w:t>
      </w:r>
      <w:r w:rsidRPr="00146F1F">
        <w:rPr>
          <w:rFonts w:ascii="Times New Roman" w:hAnsi="Times New Roman" w:cs="Times New Roman"/>
          <w:spacing w:val="-5"/>
        </w:rPr>
        <w:t xml:space="preserve"> </w:t>
      </w:r>
      <w:r w:rsidRPr="00146F1F">
        <w:rPr>
          <w:rFonts w:ascii="Times New Roman" w:hAnsi="Times New Roman" w:cs="Times New Roman"/>
        </w:rPr>
        <w:t>Active</w:t>
      </w:r>
      <w:r w:rsidRPr="00146F1F">
        <w:rPr>
          <w:rFonts w:ascii="Times New Roman" w:hAnsi="Times New Roman" w:cs="Times New Roman"/>
          <w:spacing w:val="-6"/>
        </w:rPr>
        <w:t xml:space="preserve"> </w:t>
      </w:r>
      <w:r w:rsidRPr="00146F1F">
        <w:rPr>
          <w:rFonts w:ascii="Times New Roman" w:hAnsi="Times New Roman" w:cs="Times New Roman"/>
          <w:spacing w:val="-1"/>
        </w:rPr>
        <w:t>Duty</w:t>
      </w:r>
      <w:r w:rsidRPr="00146F1F">
        <w:rPr>
          <w:rFonts w:ascii="Times New Roman" w:hAnsi="Times New Roman" w:cs="Times New Roman"/>
          <w:spacing w:val="-7"/>
        </w:rPr>
        <w:t xml:space="preserve"> </w:t>
      </w:r>
      <w:r w:rsidRPr="00146F1F">
        <w:rPr>
          <w:rFonts w:ascii="Times New Roman" w:hAnsi="Times New Roman" w:cs="Times New Roman"/>
          <w:spacing w:val="-1"/>
        </w:rPr>
        <w:t>Military</w:t>
      </w:r>
      <w:r w:rsidRPr="00146F1F">
        <w:rPr>
          <w:rFonts w:ascii="Times New Roman" w:hAnsi="Times New Roman" w:cs="Times New Roman"/>
          <w:spacing w:val="43"/>
          <w:w w:val="99"/>
        </w:rPr>
        <w:t xml:space="preserve"> </w:t>
      </w:r>
      <w:r w:rsidRPr="00146F1F">
        <w:rPr>
          <w:rFonts w:ascii="Times New Roman" w:hAnsi="Times New Roman" w:cs="Times New Roman"/>
          <w:spacing w:val="-1"/>
        </w:rPr>
        <w:t>Personnel</w:t>
      </w:r>
      <w:r w:rsidRPr="00146F1F">
        <w:rPr>
          <w:rFonts w:ascii="Times New Roman" w:hAnsi="Times New Roman" w:cs="Times New Roman"/>
          <w:spacing w:val="-5"/>
        </w:rPr>
        <w:t xml:space="preserve"> </w:t>
      </w:r>
      <w:r w:rsidRPr="00146F1F">
        <w:rPr>
          <w:rFonts w:ascii="Times New Roman" w:hAnsi="Times New Roman" w:cs="Times New Roman"/>
          <w:spacing w:val="-2"/>
        </w:rPr>
        <w:t>with</w:t>
      </w:r>
      <w:r w:rsidRPr="00146F1F">
        <w:rPr>
          <w:rFonts w:ascii="Times New Roman" w:hAnsi="Times New Roman" w:cs="Times New Roman"/>
          <w:spacing w:val="-4"/>
        </w:rPr>
        <w:t xml:space="preserve"> </w:t>
      </w:r>
      <w:r w:rsidRPr="00146F1F">
        <w:rPr>
          <w:rFonts w:ascii="Times New Roman" w:hAnsi="Times New Roman" w:cs="Times New Roman"/>
          <w:spacing w:val="-1"/>
        </w:rPr>
        <w:t>special</w:t>
      </w:r>
      <w:r w:rsidRPr="00146F1F">
        <w:rPr>
          <w:rFonts w:ascii="Times New Roman" w:hAnsi="Times New Roman" w:cs="Times New Roman"/>
          <w:spacing w:val="-5"/>
        </w:rPr>
        <w:t xml:space="preserve"> </w:t>
      </w:r>
      <w:r w:rsidRPr="00146F1F">
        <w:rPr>
          <w:rFonts w:ascii="Times New Roman" w:hAnsi="Times New Roman" w:cs="Times New Roman"/>
          <w:spacing w:val="-1"/>
        </w:rPr>
        <w:t>circumstances</w:t>
      </w:r>
      <w:r w:rsidRPr="00146F1F">
        <w:rPr>
          <w:rFonts w:ascii="Times New Roman" w:hAnsi="Times New Roman" w:cs="Times New Roman"/>
          <w:spacing w:val="-7"/>
        </w:rPr>
        <w:t xml:space="preserve"> </w:t>
      </w:r>
      <w:r w:rsidRPr="00146F1F">
        <w:rPr>
          <w:rFonts w:ascii="Times New Roman" w:hAnsi="Times New Roman" w:cs="Times New Roman"/>
          <w:spacing w:val="-1"/>
        </w:rPr>
        <w:t>(e.g.,</w:t>
      </w:r>
      <w:r w:rsidRPr="00146F1F">
        <w:rPr>
          <w:rFonts w:ascii="Times New Roman" w:hAnsi="Times New Roman" w:cs="Times New Roman"/>
          <w:spacing w:val="-6"/>
        </w:rPr>
        <w:t xml:space="preserve"> </w:t>
      </w:r>
      <w:r w:rsidRPr="00146F1F">
        <w:rPr>
          <w:rFonts w:ascii="Times New Roman" w:hAnsi="Times New Roman" w:cs="Times New Roman"/>
          <w:spacing w:val="-1"/>
        </w:rPr>
        <w:t>upcoming</w:t>
      </w:r>
      <w:r w:rsidRPr="00146F1F">
        <w:rPr>
          <w:rFonts w:ascii="Times New Roman" w:hAnsi="Times New Roman" w:cs="Times New Roman"/>
          <w:spacing w:val="-5"/>
        </w:rPr>
        <w:t xml:space="preserve"> </w:t>
      </w:r>
      <w:r w:rsidRPr="00146F1F">
        <w:rPr>
          <w:rFonts w:ascii="Times New Roman" w:hAnsi="Times New Roman" w:cs="Times New Roman"/>
          <w:spacing w:val="-1"/>
        </w:rPr>
        <w:t>deployments,</w:t>
      </w:r>
      <w:r w:rsidRPr="00146F1F">
        <w:rPr>
          <w:rFonts w:ascii="Times New Roman" w:hAnsi="Times New Roman" w:cs="Times New Roman"/>
          <w:spacing w:val="-7"/>
        </w:rPr>
        <w:t xml:space="preserve"> </w:t>
      </w:r>
      <w:r w:rsidRPr="00146F1F">
        <w:rPr>
          <w:rFonts w:ascii="Times New Roman" w:hAnsi="Times New Roman" w:cs="Times New Roman"/>
          <w:spacing w:val="-1"/>
        </w:rPr>
        <w:t>drill</w:t>
      </w:r>
      <w:r w:rsidRPr="00146F1F">
        <w:rPr>
          <w:rFonts w:ascii="Times New Roman" w:hAnsi="Times New Roman" w:cs="Times New Roman"/>
          <w:spacing w:val="-6"/>
        </w:rPr>
        <w:t xml:space="preserve"> </w:t>
      </w:r>
      <w:r w:rsidRPr="00146F1F">
        <w:rPr>
          <w:rFonts w:ascii="Times New Roman" w:hAnsi="Times New Roman" w:cs="Times New Roman"/>
          <w:spacing w:val="-1"/>
        </w:rPr>
        <w:t>requirements,</w:t>
      </w:r>
      <w:r w:rsidRPr="00146F1F">
        <w:rPr>
          <w:rFonts w:ascii="Times New Roman" w:hAnsi="Times New Roman" w:cs="Times New Roman"/>
          <w:spacing w:val="100"/>
          <w:w w:val="99"/>
        </w:rPr>
        <w:t xml:space="preserve"> </w:t>
      </w:r>
      <w:r w:rsidRPr="00146F1F">
        <w:rPr>
          <w:rFonts w:ascii="Times New Roman" w:hAnsi="Times New Roman" w:cs="Times New Roman"/>
          <w:spacing w:val="-1"/>
        </w:rPr>
        <w:t>disabilities,</w:t>
      </w:r>
      <w:r w:rsidRPr="00146F1F">
        <w:rPr>
          <w:rFonts w:ascii="Times New Roman" w:hAnsi="Times New Roman" w:cs="Times New Roman"/>
          <w:spacing w:val="-3"/>
        </w:rPr>
        <w:t xml:space="preserve"> </w:t>
      </w:r>
      <w:r w:rsidRPr="00146F1F">
        <w:rPr>
          <w:rFonts w:ascii="Times New Roman" w:hAnsi="Times New Roman" w:cs="Times New Roman"/>
          <w:spacing w:val="-1"/>
        </w:rPr>
        <w:t>and</w:t>
      </w:r>
      <w:r w:rsidRPr="00146F1F">
        <w:rPr>
          <w:rFonts w:ascii="Times New Roman" w:hAnsi="Times New Roman" w:cs="Times New Roman"/>
          <w:spacing w:val="-4"/>
        </w:rPr>
        <w:t xml:space="preserve"> </w:t>
      </w:r>
      <w:r w:rsidRPr="00146F1F">
        <w:rPr>
          <w:rFonts w:ascii="Times New Roman" w:hAnsi="Times New Roman" w:cs="Times New Roman"/>
          <w:spacing w:val="-1"/>
        </w:rPr>
        <w:t>other</w:t>
      </w:r>
      <w:r w:rsidRPr="00146F1F">
        <w:rPr>
          <w:rFonts w:ascii="Times New Roman" w:hAnsi="Times New Roman" w:cs="Times New Roman"/>
          <w:spacing w:val="-4"/>
        </w:rPr>
        <w:t xml:space="preserve"> </w:t>
      </w:r>
      <w:r w:rsidRPr="00146F1F">
        <w:rPr>
          <w:rFonts w:ascii="Times New Roman" w:hAnsi="Times New Roman" w:cs="Times New Roman"/>
          <w:spacing w:val="-1"/>
        </w:rPr>
        <w:t>qualifying</w:t>
      </w:r>
      <w:r w:rsidRPr="00146F1F">
        <w:rPr>
          <w:rFonts w:ascii="Times New Roman" w:hAnsi="Times New Roman" w:cs="Times New Roman"/>
          <w:spacing w:val="-5"/>
        </w:rPr>
        <w:t xml:space="preserve"> </w:t>
      </w:r>
      <w:r w:rsidRPr="00146F1F">
        <w:rPr>
          <w:rFonts w:ascii="Times New Roman" w:hAnsi="Times New Roman" w:cs="Times New Roman"/>
          <w:spacing w:val="-1"/>
        </w:rPr>
        <w:t>needs,</w:t>
      </w:r>
      <w:r w:rsidRPr="00146F1F">
        <w:rPr>
          <w:rFonts w:ascii="Times New Roman" w:hAnsi="Times New Roman" w:cs="Times New Roman"/>
          <w:spacing w:val="-3"/>
        </w:rPr>
        <w:t xml:space="preserve"> </w:t>
      </w:r>
      <w:r w:rsidRPr="00146F1F">
        <w:rPr>
          <w:rFonts w:ascii="Times New Roman" w:hAnsi="Times New Roman" w:cs="Times New Roman"/>
        </w:rPr>
        <w:t>are</w:t>
      </w:r>
      <w:r w:rsidRPr="00146F1F">
        <w:rPr>
          <w:rFonts w:ascii="Times New Roman" w:hAnsi="Times New Roman" w:cs="Times New Roman"/>
          <w:spacing w:val="-4"/>
        </w:rPr>
        <w:t xml:space="preserve"> </w:t>
      </w:r>
      <w:r w:rsidRPr="00146F1F">
        <w:rPr>
          <w:rFonts w:ascii="Times New Roman" w:hAnsi="Times New Roman" w:cs="Times New Roman"/>
          <w:spacing w:val="-1"/>
        </w:rPr>
        <w:t>welcome</w:t>
      </w:r>
      <w:r w:rsidRPr="00146F1F">
        <w:rPr>
          <w:rFonts w:ascii="Times New Roman" w:hAnsi="Times New Roman" w:cs="Times New Roman"/>
          <w:spacing w:val="-2"/>
        </w:rPr>
        <w:t xml:space="preserve"> </w:t>
      </w:r>
      <w:r w:rsidRPr="00146F1F">
        <w:rPr>
          <w:rFonts w:ascii="Times New Roman" w:hAnsi="Times New Roman" w:cs="Times New Roman"/>
          <w:spacing w:val="-1"/>
        </w:rPr>
        <w:t>and</w:t>
      </w:r>
      <w:r w:rsidRPr="00146F1F">
        <w:rPr>
          <w:rFonts w:ascii="Times New Roman" w:hAnsi="Times New Roman" w:cs="Times New Roman"/>
          <w:spacing w:val="-2"/>
        </w:rPr>
        <w:t xml:space="preserve"> </w:t>
      </w:r>
      <w:r w:rsidRPr="00146F1F">
        <w:rPr>
          <w:rFonts w:ascii="Times New Roman" w:hAnsi="Times New Roman" w:cs="Times New Roman"/>
          <w:spacing w:val="-1"/>
        </w:rPr>
        <w:t>encouraged</w:t>
      </w:r>
      <w:r w:rsidRPr="00146F1F">
        <w:rPr>
          <w:rFonts w:ascii="Times New Roman" w:hAnsi="Times New Roman" w:cs="Times New Roman"/>
          <w:spacing w:val="2"/>
        </w:rPr>
        <w:t xml:space="preserve"> </w:t>
      </w:r>
      <w:r w:rsidRPr="00146F1F">
        <w:rPr>
          <w:rFonts w:ascii="Times New Roman" w:hAnsi="Times New Roman" w:cs="Times New Roman"/>
        </w:rPr>
        <w:t>to</w:t>
      </w:r>
      <w:r w:rsidRPr="00146F1F">
        <w:rPr>
          <w:rFonts w:ascii="Times New Roman" w:hAnsi="Times New Roman" w:cs="Times New Roman"/>
          <w:spacing w:val="-5"/>
        </w:rPr>
        <w:t xml:space="preserve"> </w:t>
      </w:r>
      <w:r w:rsidRPr="00146F1F">
        <w:rPr>
          <w:rFonts w:ascii="Times New Roman" w:hAnsi="Times New Roman" w:cs="Times New Roman"/>
          <w:spacing w:val="-1"/>
        </w:rPr>
        <w:t>communicate</w:t>
      </w:r>
      <w:r w:rsidRPr="00146F1F">
        <w:rPr>
          <w:rFonts w:ascii="Times New Roman" w:hAnsi="Times New Roman" w:cs="Times New Roman"/>
          <w:spacing w:val="71"/>
          <w:w w:val="99"/>
        </w:rPr>
        <w:t xml:space="preserve"> </w:t>
      </w:r>
      <w:r w:rsidRPr="00146F1F">
        <w:rPr>
          <w:rFonts w:ascii="Times New Roman" w:hAnsi="Times New Roman" w:cs="Times New Roman"/>
        </w:rPr>
        <w:t>these,</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3"/>
        </w:rPr>
        <w:t xml:space="preserve"> </w:t>
      </w:r>
      <w:r w:rsidRPr="00146F1F">
        <w:rPr>
          <w:rFonts w:ascii="Times New Roman" w:hAnsi="Times New Roman" w:cs="Times New Roman"/>
          <w:spacing w:val="-1"/>
        </w:rPr>
        <w:t>advance</w:t>
      </w:r>
      <w:r w:rsidRPr="00146F1F">
        <w:rPr>
          <w:rFonts w:ascii="Times New Roman" w:hAnsi="Times New Roman" w:cs="Times New Roman"/>
          <w:spacing w:val="-2"/>
        </w:rPr>
        <w:t xml:space="preserve"> </w:t>
      </w:r>
      <w:r w:rsidRPr="00146F1F">
        <w:rPr>
          <w:rFonts w:ascii="Times New Roman" w:hAnsi="Times New Roman" w:cs="Times New Roman"/>
        </w:rPr>
        <w:t>if</w:t>
      </w:r>
      <w:r w:rsidRPr="00146F1F">
        <w:rPr>
          <w:rFonts w:ascii="Times New Roman" w:hAnsi="Times New Roman" w:cs="Times New Roman"/>
          <w:spacing w:val="-3"/>
        </w:rPr>
        <w:t xml:space="preserve"> </w:t>
      </w:r>
      <w:r w:rsidRPr="00146F1F">
        <w:rPr>
          <w:rFonts w:ascii="Times New Roman" w:hAnsi="Times New Roman" w:cs="Times New Roman"/>
          <w:spacing w:val="-1"/>
        </w:rPr>
        <w:t>possible,</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the instructor</w:t>
      </w:r>
      <w:r w:rsidRPr="00146F1F">
        <w:rPr>
          <w:rFonts w:ascii="Times New Roman" w:hAnsi="Times New Roman" w:cs="Times New Roman"/>
          <w:spacing w:val="-2"/>
        </w:rPr>
        <w:t xml:space="preserve"> in</w:t>
      </w:r>
      <w:r w:rsidRPr="00146F1F">
        <w:rPr>
          <w:rFonts w:ascii="Times New Roman" w:hAnsi="Times New Roman" w:cs="Times New Roman"/>
          <w:spacing w:val="-3"/>
        </w:rPr>
        <w:t xml:space="preserve"> </w:t>
      </w:r>
      <w:r w:rsidRPr="00146F1F">
        <w:rPr>
          <w:rFonts w:ascii="Times New Roman" w:hAnsi="Times New Roman" w:cs="Times New Roman"/>
          <w:spacing w:val="-1"/>
        </w:rPr>
        <w:t>order</w:t>
      </w:r>
      <w:r w:rsidRPr="00146F1F">
        <w:rPr>
          <w:rFonts w:ascii="Times New Roman" w:hAnsi="Times New Roman" w:cs="Times New Roman"/>
          <w:spacing w:val="-4"/>
        </w:rPr>
        <w:t xml:space="preserve"> </w:t>
      </w:r>
      <w:r w:rsidRPr="00146F1F">
        <w:rPr>
          <w:rFonts w:ascii="Times New Roman" w:hAnsi="Times New Roman" w:cs="Times New Roman"/>
        </w:rPr>
        <w:t>to</w:t>
      </w:r>
      <w:r w:rsidRPr="00146F1F">
        <w:rPr>
          <w:rFonts w:ascii="Times New Roman" w:hAnsi="Times New Roman" w:cs="Times New Roman"/>
          <w:spacing w:val="-4"/>
        </w:rPr>
        <w:t xml:space="preserve"> </w:t>
      </w:r>
      <w:r w:rsidRPr="00146F1F">
        <w:rPr>
          <w:rFonts w:ascii="Times New Roman" w:hAnsi="Times New Roman" w:cs="Times New Roman"/>
          <w:spacing w:val="-1"/>
        </w:rPr>
        <w:t>address</w:t>
      </w:r>
      <w:r w:rsidRPr="00146F1F">
        <w:rPr>
          <w:rFonts w:ascii="Times New Roman" w:hAnsi="Times New Roman" w:cs="Times New Roman"/>
          <w:spacing w:val="-2"/>
        </w:rPr>
        <w:t xml:space="preserve"> </w:t>
      </w:r>
      <w:r w:rsidRPr="00146F1F">
        <w:rPr>
          <w:rFonts w:ascii="Times New Roman" w:hAnsi="Times New Roman" w:cs="Times New Roman"/>
          <w:spacing w:val="-1"/>
        </w:rPr>
        <w:t>attendance</w:t>
      </w:r>
      <w:r w:rsidRPr="00146F1F">
        <w:rPr>
          <w:rFonts w:ascii="Times New Roman" w:hAnsi="Times New Roman" w:cs="Times New Roman"/>
          <w:spacing w:val="43"/>
          <w:w w:val="99"/>
        </w:rPr>
        <w:t xml:space="preserve"> </w:t>
      </w:r>
      <w:r w:rsidRPr="00146F1F">
        <w:rPr>
          <w:rFonts w:ascii="Times New Roman" w:hAnsi="Times New Roman" w:cs="Times New Roman"/>
          <w:spacing w:val="-1"/>
        </w:rPr>
        <w:t>requirements</w:t>
      </w:r>
      <w:r w:rsidRPr="00146F1F">
        <w:rPr>
          <w:rFonts w:ascii="Times New Roman" w:hAnsi="Times New Roman" w:cs="Times New Roman"/>
          <w:spacing w:val="-6"/>
        </w:rPr>
        <w:t xml:space="preserve"> </w:t>
      </w:r>
      <w:r w:rsidRPr="00146F1F">
        <w:rPr>
          <w:rFonts w:ascii="Times New Roman" w:hAnsi="Times New Roman" w:cs="Times New Roman"/>
          <w:spacing w:val="-1"/>
        </w:rPr>
        <w:t>or</w:t>
      </w:r>
      <w:r w:rsidRPr="00146F1F">
        <w:rPr>
          <w:rFonts w:ascii="Times New Roman" w:hAnsi="Times New Roman" w:cs="Times New Roman"/>
          <w:spacing w:val="-2"/>
        </w:rPr>
        <w:t xml:space="preserve"> </w:t>
      </w:r>
      <w:r w:rsidRPr="00146F1F">
        <w:rPr>
          <w:rFonts w:ascii="Times New Roman" w:hAnsi="Times New Roman" w:cs="Times New Roman"/>
          <w:spacing w:val="-1"/>
        </w:rPr>
        <w:t>other</w:t>
      </w:r>
      <w:r w:rsidRPr="00146F1F">
        <w:rPr>
          <w:rFonts w:ascii="Times New Roman" w:hAnsi="Times New Roman" w:cs="Times New Roman"/>
          <w:spacing w:val="-3"/>
        </w:rPr>
        <w:t xml:space="preserve"> </w:t>
      </w:r>
      <w:r w:rsidRPr="00146F1F">
        <w:rPr>
          <w:rFonts w:ascii="Times New Roman" w:hAnsi="Times New Roman" w:cs="Times New Roman"/>
          <w:spacing w:val="-1"/>
        </w:rPr>
        <w:t>actions</w:t>
      </w:r>
      <w:r w:rsidRPr="00146F1F">
        <w:rPr>
          <w:rFonts w:ascii="Times New Roman" w:hAnsi="Times New Roman" w:cs="Times New Roman"/>
          <w:spacing w:val="-5"/>
        </w:rPr>
        <w:t xml:space="preserve"> </w:t>
      </w:r>
      <w:r w:rsidRPr="00146F1F">
        <w:rPr>
          <w:rFonts w:ascii="Times New Roman" w:hAnsi="Times New Roman" w:cs="Times New Roman"/>
        </w:rPr>
        <w:t>in</w:t>
      </w:r>
      <w:r w:rsidRPr="00146F1F">
        <w:rPr>
          <w:rFonts w:ascii="Times New Roman" w:hAnsi="Times New Roman" w:cs="Times New Roman"/>
          <w:spacing w:val="-4"/>
        </w:rPr>
        <w:t xml:space="preserve"> </w:t>
      </w:r>
      <w:r w:rsidRPr="00146F1F">
        <w:rPr>
          <w:rFonts w:ascii="Times New Roman" w:hAnsi="Times New Roman" w:cs="Times New Roman"/>
          <w:spacing w:val="-1"/>
        </w:rPr>
        <w:t>accordance</w:t>
      </w:r>
      <w:r w:rsidRPr="00146F1F">
        <w:rPr>
          <w:rFonts w:ascii="Times New Roman" w:hAnsi="Times New Roman" w:cs="Times New Roman"/>
          <w:spacing w:val="-6"/>
        </w:rPr>
        <w:t xml:space="preserve"> </w:t>
      </w:r>
      <w:r w:rsidRPr="00146F1F">
        <w:rPr>
          <w:rFonts w:ascii="Times New Roman" w:hAnsi="Times New Roman" w:cs="Times New Roman"/>
          <w:spacing w:val="-1"/>
        </w:rPr>
        <w:t>with</w:t>
      </w:r>
      <w:r w:rsidRPr="00146F1F">
        <w:rPr>
          <w:rFonts w:ascii="Times New Roman" w:hAnsi="Times New Roman" w:cs="Times New Roman"/>
          <w:spacing w:val="-6"/>
        </w:rPr>
        <w:t xml:space="preserve"> </w:t>
      </w:r>
      <w:r w:rsidRPr="00146F1F">
        <w:rPr>
          <w:rFonts w:ascii="Times New Roman" w:hAnsi="Times New Roman" w:cs="Times New Roman"/>
          <w:spacing w:val="-1"/>
        </w:rPr>
        <w:t>SDBOR</w:t>
      </w:r>
      <w:r w:rsidRPr="00146F1F">
        <w:rPr>
          <w:rFonts w:ascii="Times New Roman" w:hAnsi="Times New Roman" w:cs="Times New Roman"/>
          <w:spacing w:val="-4"/>
        </w:rPr>
        <w:t xml:space="preserve"> </w:t>
      </w:r>
      <w:r w:rsidRPr="00146F1F">
        <w:rPr>
          <w:rFonts w:ascii="Times New Roman" w:hAnsi="Times New Roman" w:cs="Times New Roman"/>
        </w:rPr>
        <w:t>and</w:t>
      </w:r>
      <w:r w:rsidRPr="00146F1F">
        <w:rPr>
          <w:rFonts w:ascii="Times New Roman" w:hAnsi="Times New Roman" w:cs="Times New Roman"/>
          <w:spacing w:val="-3"/>
        </w:rPr>
        <w:t xml:space="preserve"> </w:t>
      </w:r>
      <w:r w:rsidRPr="00146F1F">
        <w:rPr>
          <w:rFonts w:ascii="Times New Roman" w:hAnsi="Times New Roman" w:cs="Times New Roman"/>
          <w:spacing w:val="-1"/>
        </w:rPr>
        <w:t>University</w:t>
      </w:r>
      <w:r w:rsidRPr="00146F1F">
        <w:rPr>
          <w:rFonts w:ascii="Times New Roman" w:hAnsi="Times New Roman" w:cs="Times New Roman"/>
          <w:spacing w:val="-6"/>
        </w:rPr>
        <w:t xml:space="preserve"> </w:t>
      </w:r>
      <w:r w:rsidRPr="00146F1F">
        <w:rPr>
          <w:rFonts w:ascii="Times New Roman" w:hAnsi="Times New Roman" w:cs="Times New Roman"/>
          <w:spacing w:val="-1"/>
        </w:rPr>
        <w:t>Policies</w:t>
      </w:r>
      <w:r w:rsidRPr="00146F1F">
        <w:rPr>
          <w:rFonts w:ascii="Times New Roman" w:hAnsi="Times New Roman" w:cs="Times New Roman"/>
          <w:spacing w:val="-3"/>
        </w:rPr>
        <w:t xml:space="preserve"> </w:t>
      </w:r>
      <w:r w:rsidRPr="00146F1F">
        <w:rPr>
          <w:rFonts w:ascii="Times New Roman" w:hAnsi="Times New Roman" w:cs="Times New Roman"/>
        </w:rPr>
        <w:t>and</w:t>
      </w:r>
      <w:r w:rsidRPr="00146F1F">
        <w:rPr>
          <w:rFonts w:ascii="Times New Roman" w:hAnsi="Times New Roman" w:cs="Times New Roman"/>
          <w:spacing w:val="81"/>
        </w:rPr>
        <w:t xml:space="preserve"> </w:t>
      </w:r>
      <w:r w:rsidRPr="00146F1F">
        <w:rPr>
          <w:rFonts w:ascii="Times New Roman" w:hAnsi="Times New Roman" w:cs="Times New Roman"/>
          <w:spacing w:val="-1"/>
        </w:rPr>
        <w:t>procedures.</w:t>
      </w:r>
    </w:p>
    <w:p w14:paraId="7D2418B1" w14:textId="4814EF41" w:rsidR="38C70C81" w:rsidRDefault="38C70C81" w:rsidP="38C70C81">
      <w:pPr>
        <w:pStyle w:val="NoSpacing"/>
        <w:rPr>
          <w:rFonts w:ascii="Times New Roman" w:eastAsia="Times New Roman" w:hAnsi="Times New Roman" w:cs="Times New Roman"/>
          <w:color w:val="0000FF"/>
          <w:sz w:val="24"/>
          <w:szCs w:val="24"/>
          <w:u w:val="single"/>
        </w:rPr>
      </w:pPr>
    </w:p>
    <w:p w14:paraId="5D7E748B" w14:textId="77777777" w:rsidR="00F934B5" w:rsidRPr="00C13767" w:rsidRDefault="00F934B5" w:rsidP="00F934B5">
      <w:pPr>
        <w:pStyle w:val="Heading3"/>
      </w:pPr>
      <w:r w:rsidRPr="00C13767">
        <w:t xml:space="preserve">Technical Support for Elsevier Evolve and </w:t>
      </w:r>
      <w:proofErr w:type="spellStart"/>
      <w:r w:rsidRPr="00C13767">
        <w:t>Pageburst</w:t>
      </w:r>
      <w:proofErr w:type="spellEnd"/>
      <w:r w:rsidRPr="00C13767">
        <w:t xml:space="preserve">: </w:t>
      </w:r>
    </w:p>
    <w:p w14:paraId="5749F1E1" w14:textId="77777777" w:rsidR="00F934B5" w:rsidRPr="00C13767" w:rsidRDefault="00F934B5" w:rsidP="00F934B5">
      <w:pPr>
        <w:pStyle w:val="NoSpacing"/>
        <w:rPr>
          <w:rStyle w:val="Hyperlink"/>
          <w:rFonts w:ascii="Times New Roman" w:eastAsia="Times New Roman" w:hAnsi="Times New Roman" w:cs="Times New Roman"/>
          <w:sz w:val="24"/>
          <w:szCs w:val="24"/>
        </w:rPr>
      </w:pPr>
      <w:r w:rsidRPr="00C13767">
        <w:rPr>
          <w:rFonts w:ascii="Times New Roman" w:hAnsi="Times New Roman" w:cs="Times New Roman"/>
          <w:sz w:val="24"/>
          <w:szCs w:val="24"/>
        </w:rPr>
        <w:t xml:space="preserve">1-800-222-9570 Support available 24/7 or visit </w:t>
      </w:r>
      <w:hyperlink r:id="rId16" w:history="1">
        <w:r w:rsidRPr="00C13767">
          <w:rPr>
            <w:rStyle w:val="Hyperlink"/>
            <w:rFonts w:ascii="Times New Roman" w:eastAsia="Times New Roman" w:hAnsi="Times New Roman" w:cs="Times New Roman"/>
            <w:sz w:val="24"/>
            <w:szCs w:val="24"/>
          </w:rPr>
          <w:t>Evolve Support Center</w:t>
        </w:r>
      </w:hyperlink>
    </w:p>
    <w:p w14:paraId="4AD12878" w14:textId="77777777" w:rsidR="00F934B5" w:rsidRPr="00C13767" w:rsidRDefault="00F934B5" w:rsidP="00F934B5">
      <w:pPr>
        <w:pStyle w:val="NoSpacing"/>
        <w:rPr>
          <w:rFonts w:ascii="Times New Roman" w:hAnsi="Times New Roman" w:cs="Times New Roman"/>
          <w:sz w:val="24"/>
          <w:szCs w:val="24"/>
        </w:rPr>
      </w:pPr>
    </w:p>
    <w:p w14:paraId="550A545E" w14:textId="77777777" w:rsidR="00F934B5" w:rsidRPr="00C13767" w:rsidRDefault="00F934B5" w:rsidP="00F934B5">
      <w:pPr>
        <w:pStyle w:val="NoSpacing"/>
        <w:rPr>
          <w:rFonts w:ascii="Times New Roman" w:hAnsi="Times New Roman" w:cs="Times New Roman"/>
          <w:b/>
          <w:sz w:val="24"/>
          <w:szCs w:val="24"/>
        </w:rPr>
      </w:pPr>
      <w:r w:rsidRPr="00C13767">
        <w:rPr>
          <w:rStyle w:val="Heading3Char"/>
        </w:rPr>
        <w:t>APA Resources:</w:t>
      </w:r>
      <w:r w:rsidRPr="00C13767">
        <w:rPr>
          <w:rFonts w:ascii="Times New Roman" w:hAnsi="Times New Roman" w:cs="Times New Roman"/>
          <w:b/>
          <w:sz w:val="24"/>
          <w:szCs w:val="24"/>
        </w:rPr>
        <w:t xml:space="preserve"> </w:t>
      </w:r>
      <w:r w:rsidRPr="00C13767">
        <w:rPr>
          <w:rFonts w:ascii="Times New Roman" w:hAnsi="Times New Roman" w:cs="Times New Roman"/>
          <w:sz w:val="24"/>
          <w:szCs w:val="24"/>
        </w:rPr>
        <w:t xml:space="preserve">All course assignments (pass/fail included) must follow APA guidelines </w:t>
      </w:r>
    </w:p>
    <w:p w14:paraId="08536CA6" w14:textId="621E9F60" w:rsidR="00F934B5" w:rsidRPr="00C13767" w:rsidRDefault="006B4D31" w:rsidP="00F934B5">
      <w:pPr>
        <w:pStyle w:val="NoSpacing"/>
        <w:rPr>
          <w:rFonts w:ascii="Times New Roman" w:hAnsi="Times New Roman" w:cs="Times New Roman"/>
          <w:sz w:val="24"/>
          <w:szCs w:val="24"/>
        </w:rPr>
      </w:pPr>
      <w:hyperlink r:id="rId17" w:history="1">
        <w:r w:rsidR="00F934B5" w:rsidRPr="007D2F48">
          <w:rPr>
            <w:rStyle w:val="Hyperlink"/>
            <w:rFonts w:ascii="Times New Roman" w:hAnsi="Times New Roman" w:cs="Times New Roman"/>
            <w:sz w:val="24"/>
            <w:szCs w:val="24"/>
          </w:rPr>
          <w:t>Hilton M. Briggs Library APA Guide</w:t>
        </w:r>
      </w:hyperlink>
    </w:p>
    <w:p w14:paraId="037BCF43" w14:textId="77777777" w:rsidR="00F934B5" w:rsidRPr="00C13767" w:rsidRDefault="006B4D31" w:rsidP="00F934B5">
      <w:pPr>
        <w:pStyle w:val="NoSpacing"/>
        <w:rPr>
          <w:rFonts w:ascii="Times New Roman" w:hAnsi="Times New Roman" w:cs="Times New Roman"/>
          <w:sz w:val="24"/>
          <w:szCs w:val="24"/>
        </w:rPr>
      </w:pPr>
      <w:hyperlink r:id="rId18" w:history="1">
        <w:r w:rsidR="00F934B5" w:rsidRPr="00C13767">
          <w:rPr>
            <w:rFonts w:ascii="Times New Roman" w:hAnsi="Times New Roman" w:cs="Times New Roman"/>
            <w:color w:val="0563C1" w:themeColor="hyperlink"/>
            <w:sz w:val="24"/>
            <w:szCs w:val="24"/>
            <w:u w:val="single"/>
          </w:rPr>
          <w:t>Purdue Online Writing Lab</w:t>
        </w:r>
      </w:hyperlink>
      <w:r w:rsidR="00F934B5" w:rsidRPr="00C13767">
        <w:rPr>
          <w:rFonts w:ascii="Times New Roman" w:hAnsi="Times New Roman" w:cs="Times New Roman"/>
          <w:sz w:val="24"/>
          <w:szCs w:val="24"/>
        </w:rPr>
        <w:t xml:space="preserve"> </w:t>
      </w:r>
    </w:p>
    <w:p w14:paraId="3FCADE3C" w14:textId="77777777" w:rsidR="00F934B5" w:rsidRPr="00C13767" w:rsidRDefault="00F934B5" w:rsidP="00F934B5">
      <w:pPr>
        <w:pStyle w:val="Heading3"/>
        <w:spacing w:before="240"/>
      </w:pPr>
      <w:r w:rsidRPr="00C13767">
        <w:t xml:space="preserve">Code of Ethics: </w:t>
      </w:r>
    </w:p>
    <w:p w14:paraId="64BC73AB" w14:textId="77777777" w:rsidR="00F934B5" w:rsidRPr="00C13767" w:rsidRDefault="006B4D31" w:rsidP="00F934B5">
      <w:pPr>
        <w:pStyle w:val="NoSpacing"/>
        <w:rPr>
          <w:rFonts w:ascii="Times New Roman" w:hAnsi="Times New Roman" w:cs="Times New Roman"/>
          <w:sz w:val="24"/>
          <w:szCs w:val="24"/>
        </w:rPr>
      </w:pPr>
      <w:hyperlink r:id="rId19" w:history="1">
        <w:r w:rsidR="00F934B5" w:rsidRPr="00C13767">
          <w:rPr>
            <w:rStyle w:val="Hyperlink"/>
            <w:rFonts w:ascii="Times New Roman" w:eastAsia="Times New Roman" w:hAnsi="Times New Roman" w:cs="Times New Roman"/>
            <w:sz w:val="24"/>
            <w:szCs w:val="24"/>
          </w:rPr>
          <w:t>Nursing World-Code of Ethics</w:t>
        </w:r>
      </w:hyperlink>
      <w:r w:rsidR="00F934B5" w:rsidRPr="00C13767">
        <w:rPr>
          <w:rFonts w:ascii="Times New Roman" w:hAnsi="Times New Roman" w:cs="Times New Roman"/>
          <w:sz w:val="24"/>
          <w:szCs w:val="24"/>
        </w:rPr>
        <w:t xml:space="preserve"> </w:t>
      </w:r>
    </w:p>
    <w:p w14:paraId="2CAE5917" w14:textId="77777777" w:rsidR="00F934B5" w:rsidRPr="00C13767" w:rsidRDefault="00F934B5" w:rsidP="00F934B5">
      <w:pPr>
        <w:pStyle w:val="Heading3"/>
        <w:spacing w:before="240"/>
      </w:pPr>
      <w:r w:rsidRPr="00C13767">
        <w:t xml:space="preserve">The Essentials of Baccalaureate Education for Professional Nursing Practice: </w:t>
      </w:r>
    </w:p>
    <w:p w14:paraId="7478EF3A" w14:textId="0D28CC3C" w:rsidR="004240BD" w:rsidRDefault="006B4D31" w:rsidP="00F934B5">
      <w:pPr>
        <w:pStyle w:val="NoSpacing"/>
        <w:rPr>
          <w:rFonts w:ascii="Times New Roman" w:hAnsi="Times New Roman" w:cs="Times New Roman"/>
          <w:sz w:val="24"/>
          <w:szCs w:val="24"/>
        </w:rPr>
      </w:pPr>
      <w:hyperlink r:id="rId20" w:history="1">
        <w:hyperlink r:id="rId21" w:history="1">
          <w:r w:rsidR="00F934B5" w:rsidRPr="00AD5DCB">
            <w:rPr>
              <w:rStyle w:val="Hyperlink"/>
              <w:rFonts w:ascii="Times New Roman" w:eastAsia="Times New Roman" w:hAnsi="Times New Roman" w:cs="Times New Roman"/>
              <w:sz w:val="24"/>
              <w:szCs w:val="24"/>
            </w:rPr>
            <w:t>American Association of Colleges of Nursing</w:t>
          </w:r>
        </w:hyperlink>
      </w:hyperlink>
      <w:r w:rsidR="004240BD" w:rsidRPr="00146F1F">
        <w:rPr>
          <w:rFonts w:ascii="Times New Roman" w:hAnsi="Times New Roman" w:cs="Times New Roman"/>
          <w:sz w:val="24"/>
          <w:szCs w:val="24"/>
        </w:rPr>
        <w:br/>
      </w:r>
    </w:p>
    <w:p w14:paraId="6D5B60C4" w14:textId="77777777" w:rsidR="00767CDB" w:rsidRPr="003607DA" w:rsidRDefault="00767CDB" w:rsidP="003607DA">
      <w:pPr>
        <w:pStyle w:val="Heading3"/>
        <w:rPr>
          <w:bCs/>
        </w:rPr>
      </w:pPr>
      <w:bookmarkStart w:id="0" w:name="_Hlk54277675"/>
      <w:r w:rsidRPr="00146F1F">
        <w:t>Courses</w:t>
      </w:r>
      <w:r w:rsidRPr="00146F1F">
        <w:rPr>
          <w:spacing w:val="-6"/>
        </w:rPr>
        <w:t xml:space="preserve"> </w:t>
      </w:r>
      <w:r w:rsidRPr="00146F1F">
        <w:t>that</w:t>
      </w:r>
      <w:r w:rsidRPr="00146F1F">
        <w:rPr>
          <w:spacing w:val="-3"/>
        </w:rPr>
        <w:t xml:space="preserve"> </w:t>
      </w:r>
      <w:r w:rsidRPr="00146F1F">
        <w:t>must</w:t>
      </w:r>
      <w:r w:rsidRPr="00146F1F">
        <w:rPr>
          <w:spacing w:val="-2"/>
        </w:rPr>
        <w:t xml:space="preserve"> </w:t>
      </w:r>
      <w:r w:rsidRPr="00146F1F">
        <w:t>meet</w:t>
      </w:r>
      <w:r w:rsidRPr="00146F1F">
        <w:rPr>
          <w:spacing w:val="-5"/>
        </w:rPr>
        <w:t xml:space="preserve"> </w:t>
      </w:r>
      <w:r w:rsidRPr="00146F1F">
        <w:t>online</w:t>
      </w:r>
      <w:r w:rsidRPr="00146F1F">
        <w:rPr>
          <w:spacing w:val="-5"/>
        </w:rPr>
        <w:t xml:space="preserve"> </w:t>
      </w:r>
      <w:r w:rsidRPr="00146F1F">
        <w:t>review</w:t>
      </w:r>
      <w:r w:rsidRPr="00146F1F">
        <w:rPr>
          <w:spacing w:val="-4"/>
        </w:rPr>
        <w:t xml:space="preserve"> </w:t>
      </w:r>
      <w:r w:rsidRPr="00146F1F">
        <w:t>criteria</w:t>
      </w:r>
      <w:r w:rsidRPr="00146F1F">
        <w:rPr>
          <w:spacing w:val="-7"/>
        </w:rPr>
        <w:t xml:space="preserve"> </w:t>
      </w:r>
      <w:r w:rsidRPr="00146F1F">
        <w:t>will</w:t>
      </w:r>
      <w:r w:rsidRPr="00146F1F">
        <w:rPr>
          <w:spacing w:val="-4"/>
        </w:rPr>
        <w:t xml:space="preserve"> </w:t>
      </w:r>
      <w:r w:rsidRPr="00146F1F">
        <w:t>utilize</w:t>
      </w:r>
      <w:r w:rsidRPr="00146F1F">
        <w:rPr>
          <w:spacing w:val="-6"/>
        </w:rPr>
        <w:t xml:space="preserve"> </w:t>
      </w:r>
      <w:r w:rsidRPr="00146F1F">
        <w:t>links</w:t>
      </w:r>
      <w:r w:rsidRPr="00146F1F">
        <w:rPr>
          <w:spacing w:val="-3"/>
        </w:rPr>
        <w:t xml:space="preserve"> </w:t>
      </w:r>
      <w:r w:rsidRPr="00146F1F">
        <w:t>and</w:t>
      </w:r>
      <w:r w:rsidRPr="00146F1F">
        <w:rPr>
          <w:spacing w:val="-3"/>
        </w:rPr>
        <w:t xml:space="preserve"> </w:t>
      </w:r>
      <w:r w:rsidRPr="00146F1F">
        <w:t>statements</w:t>
      </w:r>
      <w:r w:rsidRPr="00146F1F">
        <w:rPr>
          <w:spacing w:val="-3"/>
        </w:rPr>
        <w:t xml:space="preserve"> </w:t>
      </w:r>
      <w:r w:rsidRPr="00146F1F">
        <w:t>as</w:t>
      </w:r>
      <w:r w:rsidRPr="00146F1F">
        <w:rPr>
          <w:spacing w:val="-3"/>
        </w:rPr>
        <w:t xml:space="preserve"> </w:t>
      </w:r>
      <w:r w:rsidRPr="00146F1F">
        <w:t>follows:</w:t>
      </w:r>
    </w:p>
    <w:p w14:paraId="3914668D" w14:textId="77777777" w:rsidR="00767CDB" w:rsidRPr="00146F1F" w:rsidRDefault="006B4D31" w:rsidP="00767CDB">
      <w:pPr>
        <w:pStyle w:val="BodyText"/>
        <w:numPr>
          <w:ilvl w:val="0"/>
          <w:numId w:val="6"/>
        </w:numPr>
        <w:tabs>
          <w:tab w:val="left" w:pos="821"/>
        </w:tabs>
        <w:rPr>
          <w:rFonts w:ascii="Times New Roman" w:hAnsi="Times New Roman" w:cs="Times New Roman"/>
        </w:rPr>
      </w:pPr>
      <w:hyperlink r:id="rId22">
        <w:r w:rsidR="00767CDB" w:rsidRPr="00146F1F">
          <w:rPr>
            <w:rFonts w:ascii="Times New Roman" w:hAnsi="Times New Roman" w:cs="Times New Roman"/>
            <w:color w:val="0000FF"/>
            <w:u w:val="single" w:color="0000FF"/>
          </w:rPr>
          <w:t>Quality</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Assurance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for</w:t>
        </w:r>
        <w:r w:rsidR="00767CDB" w:rsidRPr="00146F1F">
          <w:rPr>
            <w:rFonts w:ascii="Times New Roman" w:hAnsi="Times New Roman" w:cs="Times New Roman"/>
            <w:color w:val="0000FF"/>
            <w:spacing w:val="-5"/>
            <w:u w:val="single" w:color="0000FF"/>
          </w:rPr>
          <w:t xml:space="preserve"> </w:t>
        </w:r>
        <w:r w:rsidR="00767CDB" w:rsidRPr="00146F1F">
          <w:rPr>
            <w:rFonts w:ascii="Times New Roman" w:hAnsi="Times New Roman" w:cs="Times New Roman"/>
            <w:color w:val="0000FF"/>
            <w:spacing w:val="-1"/>
            <w:u w:val="single" w:color="0000FF"/>
          </w:rPr>
          <w:t>Internet</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and</w:t>
        </w:r>
        <w:r w:rsidR="00767CDB" w:rsidRPr="00146F1F">
          <w:rPr>
            <w:rFonts w:ascii="Times New Roman" w:hAnsi="Times New Roman" w:cs="Times New Roman"/>
            <w:color w:val="0000FF"/>
            <w:spacing w:val="-3"/>
            <w:u w:val="single" w:color="0000FF"/>
          </w:rPr>
          <w:t xml:space="preserve"> </w:t>
        </w:r>
        <w:r w:rsidR="00767CDB" w:rsidRPr="00146F1F">
          <w:rPr>
            <w:rFonts w:ascii="Times New Roman" w:hAnsi="Times New Roman" w:cs="Times New Roman"/>
            <w:color w:val="0000FF"/>
            <w:spacing w:val="-1"/>
            <w:u w:val="single" w:color="0000FF"/>
          </w:rPr>
          <w:t>Blended/Hybrid</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Courses</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u w:val="single" w:color="0000FF"/>
          </w:rPr>
          <w:t>Policy</w:t>
        </w:r>
      </w:hyperlink>
    </w:p>
    <w:p w14:paraId="5EAF05FD" w14:textId="77777777" w:rsidR="00767CDB" w:rsidRPr="00146F1F" w:rsidRDefault="006B4D31" w:rsidP="00767CDB">
      <w:pPr>
        <w:pStyle w:val="BodyText"/>
        <w:numPr>
          <w:ilvl w:val="0"/>
          <w:numId w:val="6"/>
        </w:numPr>
        <w:tabs>
          <w:tab w:val="left" w:pos="821"/>
        </w:tabs>
        <w:spacing w:before="14"/>
        <w:rPr>
          <w:rFonts w:ascii="Times New Roman" w:hAnsi="Times New Roman" w:cs="Times New Roman"/>
        </w:rPr>
      </w:pPr>
      <w:hyperlink r:id="rId23">
        <w:r w:rsidR="00767CDB" w:rsidRPr="00146F1F">
          <w:rPr>
            <w:rFonts w:ascii="Times New Roman" w:hAnsi="Times New Roman" w:cs="Times New Roman"/>
            <w:color w:val="0000FF"/>
            <w:spacing w:val="-1"/>
            <w:u w:val="single" w:color="0000FF"/>
          </w:rPr>
          <w:t>Online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Course</w:t>
        </w:r>
        <w:r w:rsidR="00767CDB" w:rsidRPr="00146F1F">
          <w:rPr>
            <w:rFonts w:ascii="Times New Roman" w:hAnsi="Times New Roman" w:cs="Times New Roman"/>
            <w:color w:val="0000FF"/>
            <w:spacing w:val="-4"/>
            <w:u w:val="single" w:color="0000FF"/>
          </w:rPr>
          <w:t xml:space="preserve"> </w:t>
        </w:r>
        <w:r w:rsidR="00767CDB" w:rsidRPr="00146F1F">
          <w:rPr>
            <w:rFonts w:ascii="Times New Roman" w:hAnsi="Times New Roman" w:cs="Times New Roman"/>
            <w:color w:val="0000FF"/>
            <w:spacing w:val="-1"/>
            <w:u w:val="single" w:color="0000FF"/>
          </w:rPr>
          <w:t>Review</w:t>
        </w:r>
        <w:r w:rsidR="00767CDB" w:rsidRPr="00146F1F">
          <w:rPr>
            <w:rFonts w:ascii="Times New Roman" w:hAnsi="Times New Roman" w:cs="Times New Roman"/>
            <w:color w:val="0000FF"/>
            <w:spacing w:val="-6"/>
            <w:u w:val="single" w:color="0000FF"/>
          </w:rPr>
          <w:t xml:space="preserve"> </w:t>
        </w:r>
        <w:r w:rsidR="00767CDB" w:rsidRPr="00146F1F">
          <w:rPr>
            <w:rFonts w:ascii="Times New Roman" w:hAnsi="Times New Roman" w:cs="Times New Roman"/>
            <w:color w:val="0000FF"/>
            <w:spacing w:val="-1"/>
            <w:u w:val="single" w:color="0000FF"/>
          </w:rPr>
          <w:t>Rubric</w:t>
        </w:r>
      </w:hyperlink>
    </w:p>
    <w:p w14:paraId="7B85A1C9" w14:textId="3E33A198" w:rsidR="00767CDB" w:rsidRPr="00146F1F" w:rsidRDefault="00D52898" w:rsidP="00767CDB">
      <w:pPr>
        <w:pStyle w:val="BodyText"/>
        <w:spacing w:before="12"/>
        <w:ind w:left="460"/>
        <w:rPr>
          <w:rFonts w:ascii="Times New Roman" w:hAnsi="Times New Roman" w:cs="Times New Roman"/>
        </w:rPr>
      </w:pPr>
      <w:r>
        <w:rPr>
          <w:rFonts w:ascii="Times New Roman" w:hAnsi="Times New Roman" w:cs="Times New Roman"/>
        </w:rPr>
        <w:t>3</w:t>
      </w:r>
      <w:r w:rsidR="00767CDB" w:rsidRPr="00146F1F">
        <w:rPr>
          <w:rFonts w:ascii="Times New Roman" w:hAnsi="Times New Roman" w:cs="Times New Roman"/>
        </w:rPr>
        <w:t xml:space="preserve">.  </w:t>
      </w:r>
      <w:r w:rsidR="00767CDB" w:rsidRPr="00146F1F">
        <w:rPr>
          <w:rFonts w:ascii="Times New Roman" w:hAnsi="Times New Roman" w:cs="Times New Roman"/>
          <w:spacing w:val="33"/>
        </w:rPr>
        <w:t xml:space="preserve"> </w:t>
      </w:r>
      <w:hyperlink r:id="rId24">
        <w:r w:rsidR="00767CDB" w:rsidRPr="00146F1F">
          <w:rPr>
            <w:rFonts w:ascii="Times New Roman" w:hAnsi="Times New Roman" w:cs="Times New Roman"/>
            <w:color w:val="0000FF"/>
            <w:spacing w:val="-1"/>
            <w:u w:val="single" w:color="0000FF"/>
          </w:rPr>
          <w:t>Hybrid</w:t>
        </w:r>
        <w:r w:rsidR="00767CDB" w:rsidRPr="00146F1F">
          <w:rPr>
            <w:rFonts w:ascii="Times New Roman" w:hAnsi="Times New Roman" w:cs="Times New Roman"/>
            <w:color w:val="0000FF"/>
            <w:spacing w:val="-2"/>
            <w:u w:val="single" w:color="0000FF"/>
          </w:rPr>
          <w:t xml:space="preserve"> </w:t>
        </w:r>
        <w:r w:rsidR="00767CDB" w:rsidRPr="00146F1F">
          <w:rPr>
            <w:rFonts w:ascii="Times New Roman" w:hAnsi="Times New Roman" w:cs="Times New Roman"/>
            <w:color w:val="0000FF"/>
            <w:spacing w:val="-1"/>
            <w:u w:val="single" w:color="0000FF"/>
          </w:rPr>
          <w:t>Course Review</w:t>
        </w:r>
        <w:r w:rsidR="00767CDB" w:rsidRPr="00146F1F">
          <w:rPr>
            <w:rFonts w:ascii="Times New Roman" w:hAnsi="Times New Roman" w:cs="Times New Roman"/>
            <w:color w:val="0000FF"/>
            <w:spacing w:val="-3"/>
            <w:u w:val="single" w:color="0000FF"/>
          </w:rPr>
          <w:t xml:space="preserve"> </w:t>
        </w:r>
        <w:r w:rsidR="00767CDB" w:rsidRPr="00146F1F">
          <w:rPr>
            <w:rFonts w:ascii="Times New Roman" w:hAnsi="Times New Roman" w:cs="Times New Roman"/>
            <w:color w:val="0000FF"/>
            <w:spacing w:val="-1"/>
            <w:u w:val="single" w:color="0000FF"/>
          </w:rPr>
          <w:t>Rubric</w:t>
        </w:r>
      </w:hyperlink>
    </w:p>
    <w:bookmarkEnd w:id="0"/>
    <w:p w14:paraId="509C84EB" w14:textId="77777777" w:rsidR="00573753" w:rsidRPr="00E71CE3" w:rsidRDefault="00573753" w:rsidP="00573753">
      <w:pPr>
        <w:pStyle w:val="NoSpacing"/>
        <w:rPr>
          <w:rFonts w:cstheme="minorHAnsi"/>
          <w:spacing w:val="-3"/>
        </w:rPr>
      </w:pPr>
    </w:p>
    <w:sectPr w:rsidR="00573753" w:rsidRPr="00E71CE3">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0F1070" w14:textId="77777777" w:rsidR="006B4D31" w:rsidRDefault="006B4D31">
      <w:pPr>
        <w:spacing w:after="0" w:line="240" w:lineRule="auto"/>
      </w:pPr>
      <w:r>
        <w:separator/>
      </w:r>
    </w:p>
  </w:endnote>
  <w:endnote w:type="continuationSeparator" w:id="0">
    <w:p w14:paraId="5B75DD32" w14:textId="77777777" w:rsidR="006B4D31" w:rsidRDefault="006B4D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0000500000000020000"/>
    <w:charset w:val="00"/>
    <w:family w:val="roman"/>
    <w:pitch w:val="variable"/>
    <w:sig w:usb0="E0002EFF" w:usb1="C000785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59B4" w14:textId="77777777" w:rsidR="00591244" w:rsidRDefault="00591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B8C35" w14:textId="77777777" w:rsidR="00591244" w:rsidRDefault="005912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4F742" w14:textId="77777777" w:rsidR="00591244" w:rsidRDefault="00591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C8D17" w14:textId="77777777" w:rsidR="006B4D31" w:rsidRDefault="006B4D31">
      <w:pPr>
        <w:spacing w:after="0" w:line="240" w:lineRule="auto"/>
      </w:pPr>
      <w:r>
        <w:separator/>
      </w:r>
    </w:p>
  </w:footnote>
  <w:footnote w:type="continuationSeparator" w:id="0">
    <w:p w14:paraId="37E76CF0" w14:textId="77777777" w:rsidR="006B4D31" w:rsidRDefault="006B4D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15EB8" w14:textId="77777777" w:rsidR="00591244" w:rsidRDefault="005912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0379290"/>
      <w:docPartObj>
        <w:docPartGallery w:val="Page Numbers (Top of Page)"/>
        <w:docPartUnique/>
      </w:docPartObj>
    </w:sdtPr>
    <w:sdtEndPr>
      <w:rPr>
        <w:noProof/>
      </w:rPr>
    </w:sdtEndPr>
    <w:sdtContent>
      <w:p w14:paraId="3933C195" w14:textId="08FA8B85" w:rsidR="00AF29EB" w:rsidRDefault="00AF29EB" w:rsidP="00AF29EB">
        <w:pPr>
          <w:pStyle w:val="Header"/>
          <w:tabs>
            <w:tab w:val="left" w:pos="6660"/>
          </w:tabs>
          <w:jc w:val="right"/>
          <w:rPr>
            <w:noProof/>
          </w:rPr>
        </w:pPr>
        <w:r>
          <w:tab/>
        </w:r>
        <w:r>
          <w:tab/>
        </w:r>
        <w:r w:rsidR="00F058CF">
          <w:fldChar w:fldCharType="begin"/>
        </w:r>
        <w:r w:rsidR="00F058CF">
          <w:instrText xml:space="preserve"> PAGE   \* MERGEFORMAT </w:instrText>
        </w:r>
        <w:r w:rsidR="00F058CF">
          <w:fldChar w:fldCharType="separate"/>
        </w:r>
        <w:r w:rsidR="00A44A53">
          <w:rPr>
            <w:noProof/>
          </w:rPr>
          <w:t>8</w:t>
        </w:r>
        <w:r w:rsidR="00F058CF">
          <w:rPr>
            <w:noProof/>
          </w:rPr>
          <w:fldChar w:fldCharType="end"/>
        </w:r>
      </w:p>
      <w:p w14:paraId="11964D85" w14:textId="77777777" w:rsidR="00F058CF" w:rsidRDefault="00AF29EB" w:rsidP="00AF29EB">
        <w:pPr>
          <w:pStyle w:val="Header"/>
          <w:tabs>
            <w:tab w:val="left" w:pos="6660"/>
          </w:tabs>
          <w:jc w:val="center"/>
        </w:pPr>
        <w:r>
          <w:rPr>
            <w:noProof/>
          </w:rPr>
          <w:drawing>
            <wp:inline distT="0" distB="0" distL="0" distR="0" wp14:anchorId="708DE5B6" wp14:editId="13C72BAD">
              <wp:extent cx="2214563" cy="735965"/>
              <wp:effectExtent l="0" t="0" r="0" b="6985"/>
              <wp:docPr id="1" name="Picture 1" descr="South Dakota State University College of Nursing Logo, yellow and blu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ita\Documents\Other\Danika\logos\Untitled-1 (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228" cy="747485"/>
                      </a:xfrm>
                      <a:prstGeom prst="rect">
                        <a:avLst/>
                      </a:prstGeom>
                      <a:noFill/>
                      <a:ln>
                        <a:noFill/>
                      </a:ln>
                    </pic:spPr>
                  </pic:pic>
                </a:graphicData>
              </a:graphic>
            </wp:inline>
          </w:drawing>
        </w:r>
      </w:p>
    </w:sdtContent>
  </w:sdt>
  <w:p w14:paraId="4E28995E" w14:textId="77777777" w:rsidR="00B17D7E" w:rsidRDefault="00B17D7E">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2F017" w14:textId="77777777" w:rsidR="00591244" w:rsidRDefault="0059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1F12EC"/>
    <w:multiLevelType w:val="hybridMultilevel"/>
    <w:tmpl w:val="0D829A5A"/>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E0A7B44"/>
    <w:multiLevelType w:val="hybridMultilevel"/>
    <w:tmpl w:val="8444A3C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30AA2774"/>
    <w:multiLevelType w:val="hybridMultilevel"/>
    <w:tmpl w:val="A4E8E374"/>
    <w:lvl w:ilvl="0" w:tplc="5E52CA04">
      <w:start w:val="1"/>
      <w:numFmt w:val="bullet"/>
      <w:lvlText w:val="•"/>
      <w:lvlJc w:val="left"/>
      <w:pPr>
        <w:tabs>
          <w:tab w:val="num" w:pos="720"/>
        </w:tabs>
        <w:ind w:left="720" w:hanging="360"/>
      </w:pPr>
      <w:rPr>
        <w:rFonts w:ascii="Times" w:hAnsi="Times" w:cs="Times New Roman" w:hint="default"/>
      </w:rPr>
    </w:lvl>
    <w:lvl w:ilvl="1" w:tplc="76A4E588">
      <w:start w:val="1"/>
      <w:numFmt w:val="bullet"/>
      <w:lvlText w:val="•"/>
      <w:lvlJc w:val="left"/>
      <w:pPr>
        <w:tabs>
          <w:tab w:val="num" w:pos="1440"/>
        </w:tabs>
        <w:ind w:left="1440" w:hanging="360"/>
      </w:pPr>
      <w:rPr>
        <w:rFonts w:ascii="Times" w:hAnsi="Times" w:cs="Times New Roman" w:hint="default"/>
      </w:rPr>
    </w:lvl>
    <w:lvl w:ilvl="2" w:tplc="44C6C504">
      <w:start w:val="1"/>
      <w:numFmt w:val="bullet"/>
      <w:lvlText w:val="•"/>
      <w:lvlJc w:val="left"/>
      <w:pPr>
        <w:tabs>
          <w:tab w:val="num" w:pos="2160"/>
        </w:tabs>
        <w:ind w:left="2160" w:hanging="360"/>
      </w:pPr>
      <w:rPr>
        <w:rFonts w:ascii="Times" w:hAnsi="Times" w:cs="Times New Roman" w:hint="default"/>
      </w:rPr>
    </w:lvl>
    <w:lvl w:ilvl="3" w:tplc="AD38C056">
      <w:start w:val="1"/>
      <w:numFmt w:val="bullet"/>
      <w:lvlText w:val="•"/>
      <w:lvlJc w:val="left"/>
      <w:pPr>
        <w:tabs>
          <w:tab w:val="num" w:pos="2880"/>
        </w:tabs>
        <w:ind w:left="2880" w:hanging="360"/>
      </w:pPr>
      <w:rPr>
        <w:rFonts w:ascii="Times" w:hAnsi="Times" w:cs="Times New Roman" w:hint="default"/>
      </w:rPr>
    </w:lvl>
    <w:lvl w:ilvl="4" w:tplc="517C6B1C">
      <w:start w:val="1"/>
      <w:numFmt w:val="bullet"/>
      <w:lvlText w:val="•"/>
      <w:lvlJc w:val="left"/>
      <w:pPr>
        <w:tabs>
          <w:tab w:val="num" w:pos="3600"/>
        </w:tabs>
        <w:ind w:left="3600" w:hanging="360"/>
      </w:pPr>
      <w:rPr>
        <w:rFonts w:ascii="Times" w:hAnsi="Times" w:cs="Times New Roman" w:hint="default"/>
      </w:rPr>
    </w:lvl>
    <w:lvl w:ilvl="5" w:tplc="7FB02674">
      <w:start w:val="1"/>
      <w:numFmt w:val="bullet"/>
      <w:lvlText w:val="•"/>
      <w:lvlJc w:val="left"/>
      <w:pPr>
        <w:tabs>
          <w:tab w:val="num" w:pos="4320"/>
        </w:tabs>
        <w:ind w:left="4320" w:hanging="360"/>
      </w:pPr>
      <w:rPr>
        <w:rFonts w:ascii="Times" w:hAnsi="Times" w:cs="Times New Roman" w:hint="default"/>
      </w:rPr>
    </w:lvl>
    <w:lvl w:ilvl="6" w:tplc="BBB834A6">
      <w:start w:val="1"/>
      <w:numFmt w:val="bullet"/>
      <w:lvlText w:val="•"/>
      <w:lvlJc w:val="left"/>
      <w:pPr>
        <w:tabs>
          <w:tab w:val="num" w:pos="5040"/>
        </w:tabs>
        <w:ind w:left="5040" w:hanging="360"/>
      </w:pPr>
      <w:rPr>
        <w:rFonts w:ascii="Times" w:hAnsi="Times" w:cs="Times New Roman" w:hint="default"/>
      </w:rPr>
    </w:lvl>
    <w:lvl w:ilvl="7" w:tplc="3924A5AA">
      <w:start w:val="1"/>
      <w:numFmt w:val="bullet"/>
      <w:lvlText w:val="•"/>
      <w:lvlJc w:val="left"/>
      <w:pPr>
        <w:tabs>
          <w:tab w:val="num" w:pos="5760"/>
        </w:tabs>
        <w:ind w:left="5760" w:hanging="360"/>
      </w:pPr>
      <w:rPr>
        <w:rFonts w:ascii="Times" w:hAnsi="Times" w:cs="Times New Roman" w:hint="default"/>
      </w:rPr>
    </w:lvl>
    <w:lvl w:ilvl="8" w:tplc="DFF2E4CC">
      <w:start w:val="1"/>
      <w:numFmt w:val="bullet"/>
      <w:lvlText w:val="•"/>
      <w:lvlJc w:val="left"/>
      <w:pPr>
        <w:tabs>
          <w:tab w:val="num" w:pos="6480"/>
        </w:tabs>
        <w:ind w:left="6480" w:hanging="360"/>
      </w:pPr>
      <w:rPr>
        <w:rFonts w:ascii="Times" w:hAnsi="Times" w:cs="Times New Roman" w:hint="default"/>
      </w:rPr>
    </w:lvl>
  </w:abstractNum>
  <w:abstractNum w:abstractNumId="4" w15:restartNumberingAfterBreak="0">
    <w:nsid w:val="4A3528E6"/>
    <w:multiLevelType w:val="hybridMultilevel"/>
    <w:tmpl w:val="DEA28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6461C7"/>
    <w:multiLevelType w:val="hybridMultilevel"/>
    <w:tmpl w:val="AE58079E"/>
    <w:lvl w:ilvl="0" w:tplc="55DC332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D1D17A6"/>
    <w:multiLevelType w:val="multilevel"/>
    <w:tmpl w:val="C53C2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554B92"/>
    <w:multiLevelType w:val="hybridMultilevel"/>
    <w:tmpl w:val="EDA20E70"/>
    <w:lvl w:ilvl="0" w:tplc="4944391A">
      <w:start w:val="1"/>
      <w:numFmt w:val="decimal"/>
      <w:lvlText w:val="%1."/>
      <w:lvlJc w:val="left"/>
      <w:pPr>
        <w:ind w:left="820" w:hanging="360"/>
      </w:pPr>
      <w:rPr>
        <w:rFonts w:ascii="Calibri" w:eastAsia="Calibri" w:hAnsi="Calibri" w:hint="default"/>
        <w:sz w:val="24"/>
        <w:szCs w:val="24"/>
      </w:rPr>
    </w:lvl>
    <w:lvl w:ilvl="1" w:tplc="EC6C9D14">
      <w:start w:val="1"/>
      <w:numFmt w:val="bullet"/>
      <w:lvlText w:val="•"/>
      <w:lvlJc w:val="left"/>
      <w:pPr>
        <w:ind w:left="1696" w:hanging="360"/>
      </w:pPr>
      <w:rPr>
        <w:rFonts w:hint="default"/>
      </w:rPr>
    </w:lvl>
    <w:lvl w:ilvl="2" w:tplc="9C90B602">
      <w:start w:val="1"/>
      <w:numFmt w:val="bullet"/>
      <w:lvlText w:val="•"/>
      <w:lvlJc w:val="left"/>
      <w:pPr>
        <w:ind w:left="2572" w:hanging="360"/>
      </w:pPr>
      <w:rPr>
        <w:rFonts w:hint="default"/>
      </w:rPr>
    </w:lvl>
    <w:lvl w:ilvl="3" w:tplc="08E81F58">
      <w:start w:val="1"/>
      <w:numFmt w:val="bullet"/>
      <w:lvlText w:val="•"/>
      <w:lvlJc w:val="left"/>
      <w:pPr>
        <w:ind w:left="3448" w:hanging="360"/>
      </w:pPr>
      <w:rPr>
        <w:rFonts w:hint="default"/>
      </w:rPr>
    </w:lvl>
    <w:lvl w:ilvl="4" w:tplc="E50C8F4C">
      <w:start w:val="1"/>
      <w:numFmt w:val="bullet"/>
      <w:lvlText w:val="•"/>
      <w:lvlJc w:val="left"/>
      <w:pPr>
        <w:ind w:left="4324" w:hanging="360"/>
      </w:pPr>
      <w:rPr>
        <w:rFonts w:hint="default"/>
      </w:rPr>
    </w:lvl>
    <w:lvl w:ilvl="5" w:tplc="DFA096D2">
      <w:start w:val="1"/>
      <w:numFmt w:val="bullet"/>
      <w:lvlText w:val="•"/>
      <w:lvlJc w:val="left"/>
      <w:pPr>
        <w:ind w:left="5200" w:hanging="360"/>
      </w:pPr>
      <w:rPr>
        <w:rFonts w:hint="default"/>
      </w:rPr>
    </w:lvl>
    <w:lvl w:ilvl="6" w:tplc="70365BA6">
      <w:start w:val="1"/>
      <w:numFmt w:val="bullet"/>
      <w:lvlText w:val="•"/>
      <w:lvlJc w:val="left"/>
      <w:pPr>
        <w:ind w:left="6076" w:hanging="360"/>
      </w:pPr>
      <w:rPr>
        <w:rFonts w:hint="default"/>
      </w:rPr>
    </w:lvl>
    <w:lvl w:ilvl="7" w:tplc="7C703BC2">
      <w:start w:val="1"/>
      <w:numFmt w:val="bullet"/>
      <w:lvlText w:val="•"/>
      <w:lvlJc w:val="left"/>
      <w:pPr>
        <w:ind w:left="6952" w:hanging="360"/>
      </w:pPr>
      <w:rPr>
        <w:rFonts w:hint="default"/>
      </w:rPr>
    </w:lvl>
    <w:lvl w:ilvl="8" w:tplc="EB3CF5A2">
      <w:start w:val="1"/>
      <w:numFmt w:val="bullet"/>
      <w:lvlText w:val="•"/>
      <w:lvlJc w:val="left"/>
      <w:pPr>
        <w:ind w:left="7828" w:hanging="360"/>
      </w:pPr>
      <w:rPr>
        <w:rFonts w:hint="default"/>
      </w:rPr>
    </w:lvl>
  </w:abstractNum>
  <w:abstractNum w:abstractNumId="8" w15:restartNumberingAfterBreak="0">
    <w:nsid w:val="6830486E"/>
    <w:multiLevelType w:val="hybridMultilevel"/>
    <w:tmpl w:val="F056C496"/>
    <w:lvl w:ilvl="0" w:tplc="4A644420">
      <w:start w:val="1"/>
      <w:numFmt w:val="bullet"/>
      <w:lvlText w:val="•"/>
      <w:lvlJc w:val="left"/>
      <w:pPr>
        <w:ind w:left="460" w:hanging="360"/>
      </w:pPr>
      <w:rPr>
        <w:rFonts w:ascii="Times New Roman" w:eastAsia="Times New Roman" w:hAnsi="Times New Roman" w:hint="default"/>
        <w:sz w:val="22"/>
        <w:szCs w:val="22"/>
      </w:rPr>
    </w:lvl>
    <w:lvl w:ilvl="1" w:tplc="F4B2030A">
      <w:start w:val="1"/>
      <w:numFmt w:val="bullet"/>
      <w:lvlText w:val="•"/>
      <w:lvlJc w:val="left"/>
      <w:pPr>
        <w:ind w:left="1516" w:hanging="360"/>
      </w:pPr>
      <w:rPr>
        <w:rFonts w:hint="default"/>
      </w:rPr>
    </w:lvl>
    <w:lvl w:ilvl="2" w:tplc="D02E1E1A">
      <w:start w:val="1"/>
      <w:numFmt w:val="bullet"/>
      <w:lvlText w:val="•"/>
      <w:lvlJc w:val="left"/>
      <w:pPr>
        <w:ind w:left="2572" w:hanging="360"/>
      </w:pPr>
      <w:rPr>
        <w:rFonts w:hint="default"/>
      </w:rPr>
    </w:lvl>
    <w:lvl w:ilvl="3" w:tplc="1CD0C004">
      <w:start w:val="1"/>
      <w:numFmt w:val="bullet"/>
      <w:lvlText w:val="•"/>
      <w:lvlJc w:val="left"/>
      <w:pPr>
        <w:ind w:left="3628" w:hanging="360"/>
      </w:pPr>
      <w:rPr>
        <w:rFonts w:hint="default"/>
      </w:rPr>
    </w:lvl>
    <w:lvl w:ilvl="4" w:tplc="D32CD8F4">
      <w:start w:val="1"/>
      <w:numFmt w:val="bullet"/>
      <w:lvlText w:val="•"/>
      <w:lvlJc w:val="left"/>
      <w:pPr>
        <w:ind w:left="4684" w:hanging="360"/>
      </w:pPr>
      <w:rPr>
        <w:rFonts w:hint="default"/>
      </w:rPr>
    </w:lvl>
    <w:lvl w:ilvl="5" w:tplc="C520EE24">
      <w:start w:val="1"/>
      <w:numFmt w:val="bullet"/>
      <w:lvlText w:val="•"/>
      <w:lvlJc w:val="left"/>
      <w:pPr>
        <w:ind w:left="5740" w:hanging="360"/>
      </w:pPr>
      <w:rPr>
        <w:rFonts w:hint="default"/>
      </w:rPr>
    </w:lvl>
    <w:lvl w:ilvl="6" w:tplc="77B6FEF4">
      <w:start w:val="1"/>
      <w:numFmt w:val="bullet"/>
      <w:lvlText w:val="•"/>
      <w:lvlJc w:val="left"/>
      <w:pPr>
        <w:ind w:left="6796" w:hanging="360"/>
      </w:pPr>
      <w:rPr>
        <w:rFonts w:hint="default"/>
      </w:rPr>
    </w:lvl>
    <w:lvl w:ilvl="7" w:tplc="65E68668">
      <w:start w:val="1"/>
      <w:numFmt w:val="bullet"/>
      <w:lvlText w:val="•"/>
      <w:lvlJc w:val="left"/>
      <w:pPr>
        <w:ind w:left="7852" w:hanging="360"/>
      </w:pPr>
      <w:rPr>
        <w:rFonts w:hint="default"/>
      </w:rPr>
    </w:lvl>
    <w:lvl w:ilvl="8" w:tplc="DC82EC58">
      <w:start w:val="1"/>
      <w:numFmt w:val="bullet"/>
      <w:lvlText w:val="•"/>
      <w:lvlJc w:val="left"/>
      <w:pPr>
        <w:ind w:left="8908" w:hanging="360"/>
      </w:pPr>
      <w:rPr>
        <w:rFonts w:hint="default"/>
      </w:rPr>
    </w:lvl>
  </w:abstractNum>
  <w:abstractNum w:abstractNumId="9" w15:restartNumberingAfterBreak="0">
    <w:nsid w:val="7CC1595D"/>
    <w:multiLevelType w:val="hybridMultilevel"/>
    <w:tmpl w:val="000659EE"/>
    <w:lvl w:ilvl="0" w:tplc="91D074F8">
      <w:start w:val="1"/>
      <w:numFmt w:val="decimal"/>
      <w:lvlText w:val="%1."/>
      <w:lvlJc w:val="left"/>
      <w:pPr>
        <w:ind w:left="820" w:hanging="360"/>
      </w:pPr>
      <w:rPr>
        <w:rFonts w:ascii="Calibri" w:eastAsia="Calibri" w:hAnsi="Calibri" w:hint="default"/>
        <w:sz w:val="24"/>
        <w:szCs w:val="24"/>
      </w:rPr>
    </w:lvl>
    <w:lvl w:ilvl="1" w:tplc="AF5C091C">
      <w:start w:val="1"/>
      <w:numFmt w:val="bullet"/>
      <w:lvlText w:val="•"/>
      <w:lvlJc w:val="left"/>
      <w:pPr>
        <w:ind w:left="1696" w:hanging="360"/>
      </w:pPr>
      <w:rPr>
        <w:rFonts w:hint="default"/>
      </w:rPr>
    </w:lvl>
    <w:lvl w:ilvl="2" w:tplc="CF7C815A">
      <w:start w:val="1"/>
      <w:numFmt w:val="bullet"/>
      <w:lvlText w:val="•"/>
      <w:lvlJc w:val="left"/>
      <w:pPr>
        <w:ind w:left="2572" w:hanging="360"/>
      </w:pPr>
      <w:rPr>
        <w:rFonts w:hint="default"/>
      </w:rPr>
    </w:lvl>
    <w:lvl w:ilvl="3" w:tplc="D50E0B70">
      <w:start w:val="1"/>
      <w:numFmt w:val="bullet"/>
      <w:lvlText w:val="•"/>
      <w:lvlJc w:val="left"/>
      <w:pPr>
        <w:ind w:left="3448" w:hanging="360"/>
      </w:pPr>
      <w:rPr>
        <w:rFonts w:hint="default"/>
      </w:rPr>
    </w:lvl>
    <w:lvl w:ilvl="4" w:tplc="364C81D8">
      <w:start w:val="1"/>
      <w:numFmt w:val="bullet"/>
      <w:lvlText w:val="•"/>
      <w:lvlJc w:val="left"/>
      <w:pPr>
        <w:ind w:left="4324" w:hanging="360"/>
      </w:pPr>
      <w:rPr>
        <w:rFonts w:hint="default"/>
      </w:rPr>
    </w:lvl>
    <w:lvl w:ilvl="5" w:tplc="A6F6D01A">
      <w:start w:val="1"/>
      <w:numFmt w:val="bullet"/>
      <w:lvlText w:val="•"/>
      <w:lvlJc w:val="left"/>
      <w:pPr>
        <w:ind w:left="5200" w:hanging="360"/>
      </w:pPr>
      <w:rPr>
        <w:rFonts w:hint="default"/>
      </w:rPr>
    </w:lvl>
    <w:lvl w:ilvl="6" w:tplc="0F0ED98E">
      <w:start w:val="1"/>
      <w:numFmt w:val="bullet"/>
      <w:lvlText w:val="•"/>
      <w:lvlJc w:val="left"/>
      <w:pPr>
        <w:ind w:left="6076" w:hanging="360"/>
      </w:pPr>
      <w:rPr>
        <w:rFonts w:hint="default"/>
      </w:rPr>
    </w:lvl>
    <w:lvl w:ilvl="7" w:tplc="C2ACCE2A">
      <w:start w:val="1"/>
      <w:numFmt w:val="bullet"/>
      <w:lvlText w:val="•"/>
      <w:lvlJc w:val="left"/>
      <w:pPr>
        <w:ind w:left="6952" w:hanging="360"/>
      </w:pPr>
      <w:rPr>
        <w:rFonts w:hint="default"/>
      </w:rPr>
    </w:lvl>
    <w:lvl w:ilvl="8" w:tplc="BF080EFE">
      <w:start w:val="1"/>
      <w:numFmt w:val="bullet"/>
      <w:lvlText w:val="•"/>
      <w:lvlJc w:val="left"/>
      <w:pPr>
        <w:ind w:left="7828" w:hanging="360"/>
      </w:pPr>
      <w:rPr>
        <w:rFonts w:hint="default"/>
      </w:rPr>
    </w:lvl>
  </w:abstractNum>
  <w:num w:numId="1">
    <w:abstractNumId w:val="5"/>
  </w:num>
  <w:num w:numId="2">
    <w:abstractNumId w:val="1"/>
  </w:num>
  <w:num w:numId="3">
    <w:abstractNumId w:val="4"/>
  </w:num>
  <w:num w:numId="4">
    <w:abstractNumId w:val="2"/>
  </w:num>
  <w:num w:numId="5">
    <w:abstractNumId w:val="8"/>
  </w:num>
  <w:num w:numId="6">
    <w:abstractNumId w:val="7"/>
  </w:num>
  <w:num w:numId="7">
    <w:abstractNumId w:val="9"/>
  </w:num>
  <w:num w:numId="8">
    <w:abstractNumId w:val="0"/>
  </w:num>
  <w:num w:numId="9">
    <w:abstractNumId w:val="3"/>
  </w:num>
  <w:num w:numId="10">
    <w:abstractNumId w:val="6"/>
  </w:num>
  <w:num w:numId="11">
    <w:abstractNumId w:val="7"/>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2"/>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0104"/>
    <w:rsid w:val="000141C0"/>
    <w:rsid w:val="00035A36"/>
    <w:rsid w:val="00054EC1"/>
    <w:rsid w:val="00071FBD"/>
    <w:rsid w:val="00077C9F"/>
    <w:rsid w:val="0009537E"/>
    <w:rsid w:val="000A226E"/>
    <w:rsid w:val="000A54C0"/>
    <w:rsid w:val="000C275E"/>
    <w:rsid w:val="000D33E3"/>
    <w:rsid w:val="0011225D"/>
    <w:rsid w:val="00143A1D"/>
    <w:rsid w:val="00146F1F"/>
    <w:rsid w:val="001676DD"/>
    <w:rsid w:val="00172C8F"/>
    <w:rsid w:val="001C0FEF"/>
    <w:rsid w:val="001C13FA"/>
    <w:rsid w:val="001C29D2"/>
    <w:rsid w:val="00205825"/>
    <w:rsid w:val="00233242"/>
    <w:rsid w:val="00235662"/>
    <w:rsid w:val="00253032"/>
    <w:rsid w:val="00277BBB"/>
    <w:rsid w:val="002D746F"/>
    <w:rsid w:val="002F6998"/>
    <w:rsid w:val="00305A7D"/>
    <w:rsid w:val="003113A9"/>
    <w:rsid w:val="00313C88"/>
    <w:rsid w:val="003317AB"/>
    <w:rsid w:val="003465B7"/>
    <w:rsid w:val="003607DA"/>
    <w:rsid w:val="0037419D"/>
    <w:rsid w:val="003779A8"/>
    <w:rsid w:val="003B4C31"/>
    <w:rsid w:val="003B6946"/>
    <w:rsid w:val="003C0333"/>
    <w:rsid w:val="003D7C8F"/>
    <w:rsid w:val="00415C59"/>
    <w:rsid w:val="004240BD"/>
    <w:rsid w:val="00433D04"/>
    <w:rsid w:val="00466476"/>
    <w:rsid w:val="00477835"/>
    <w:rsid w:val="004B5D97"/>
    <w:rsid w:val="004C4D6B"/>
    <w:rsid w:val="004C52EB"/>
    <w:rsid w:val="004C6EA0"/>
    <w:rsid w:val="00551CCF"/>
    <w:rsid w:val="00552905"/>
    <w:rsid w:val="00573753"/>
    <w:rsid w:val="005774BA"/>
    <w:rsid w:val="00582A2A"/>
    <w:rsid w:val="00591244"/>
    <w:rsid w:val="005A37DE"/>
    <w:rsid w:val="005D03C6"/>
    <w:rsid w:val="005D298F"/>
    <w:rsid w:val="005E110F"/>
    <w:rsid w:val="00613442"/>
    <w:rsid w:val="00613B38"/>
    <w:rsid w:val="00656E6E"/>
    <w:rsid w:val="00662B0A"/>
    <w:rsid w:val="00672E28"/>
    <w:rsid w:val="00683423"/>
    <w:rsid w:val="006B4D31"/>
    <w:rsid w:val="006C099A"/>
    <w:rsid w:val="006D172B"/>
    <w:rsid w:val="006E0104"/>
    <w:rsid w:val="006E092B"/>
    <w:rsid w:val="00711420"/>
    <w:rsid w:val="00740E48"/>
    <w:rsid w:val="00745984"/>
    <w:rsid w:val="00755A00"/>
    <w:rsid w:val="007654FF"/>
    <w:rsid w:val="007674D9"/>
    <w:rsid w:val="00767CDB"/>
    <w:rsid w:val="007843D4"/>
    <w:rsid w:val="007B3069"/>
    <w:rsid w:val="007D2F48"/>
    <w:rsid w:val="007D4499"/>
    <w:rsid w:val="007E3BEA"/>
    <w:rsid w:val="007E7D9F"/>
    <w:rsid w:val="00800798"/>
    <w:rsid w:val="00803F61"/>
    <w:rsid w:val="008154BF"/>
    <w:rsid w:val="00824341"/>
    <w:rsid w:val="00825A60"/>
    <w:rsid w:val="00840468"/>
    <w:rsid w:val="00844E24"/>
    <w:rsid w:val="00855896"/>
    <w:rsid w:val="00865925"/>
    <w:rsid w:val="008D79F6"/>
    <w:rsid w:val="00911F0E"/>
    <w:rsid w:val="009121F8"/>
    <w:rsid w:val="00926635"/>
    <w:rsid w:val="00944E13"/>
    <w:rsid w:val="00946043"/>
    <w:rsid w:val="00951714"/>
    <w:rsid w:val="00951D7A"/>
    <w:rsid w:val="00981A5B"/>
    <w:rsid w:val="009A2302"/>
    <w:rsid w:val="009B379E"/>
    <w:rsid w:val="009C7381"/>
    <w:rsid w:val="009E01AB"/>
    <w:rsid w:val="009F36E7"/>
    <w:rsid w:val="00A27EBE"/>
    <w:rsid w:val="00A37B7E"/>
    <w:rsid w:val="00A44A53"/>
    <w:rsid w:val="00A53FB3"/>
    <w:rsid w:val="00A80364"/>
    <w:rsid w:val="00AB0393"/>
    <w:rsid w:val="00AB4FFF"/>
    <w:rsid w:val="00AC5A06"/>
    <w:rsid w:val="00AD3098"/>
    <w:rsid w:val="00AD5DCB"/>
    <w:rsid w:val="00AF29EB"/>
    <w:rsid w:val="00AF7486"/>
    <w:rsid w:val="00B02B23"/>
    <w:rsid w:val="00B165EC"/>
    <w:rsid w:val="00B17CAA"/>
    <w:rsid w:val="00B17D7E"/>
    <w:rsid w:val="00B36F17"/>
    <w:rsid w:val="00B76507"/>
    <w:rsid w:val="00B770EA"/>
    <w:rsid w:val="00B82DF2"/>
    <w:rsid w:val="00BB1923"/>
    <w:rsid w:val="00BB1FCE"/>
    <w:rsid w:val="00C5623C"/>
    <w:rsid w:val="00C819A3"/>
    <w:rsid w:val="00C94A1F"/>
    <w:rsid w:val="00CA6E90"/>
    <w:rsid w:val="00CB7EC0"/>
    <w:rsid w:val="00CC0FD0"/>
    <w:rsid w:val="00CC56E6"/>
    <w:rsid w:val="00CD2C54"/>
    <w:rsid w:val="00CD5613"/>
    <w:rsid w:val="00CF2F19"/>
    <w:rsid w:val="00D47523"/>
    <w:rsid w:val="00D52898"/>
    <w:rsid w:val="00D81445"/>
    <w:rsid w:val="00D86948"/>
    <w:rsid w:val="00DA6E59"/>
    <w:rsid w:val="00DC2D79"/>
    <w:rsid w:val="00DC31B0"/>
    <w:rsid w:val="00DD05B6"/>
    <w:rsid w:val="00DD576C"/>
    <w:rsid w:val="00DF0085"/>
    <w:rsid w:val="00DF5E2C"/>
    <w:rsid w:val="00E71CE3"/>
    <w:rsid w:val="00E8607A"/>
    <w:rsid w:val="00E9678A"/>
    <w:rsid w:val="00EA7EF1"/>
    <w:rsid w:val="00EB2682"/>
    <w:rsid w:val="00EB7B91"/>
    <w:rsid w:val="00ED7BFD"/>
    <w:rsid w:val="00EF11D4"/>
    <w:rsid w:val="00F058CF"/>
    <w:rsid w:val="00F16BBB"/>
    <w:rsid w:val="00F24BDD"/>
    <w:rsid w:val="00F254F5"/>
    <w:rsid w:val="00F77F28"/>
    <w:rsid w:val="00F81A81"/>
    <w:rsid w:val="00F87026"/>
    <w:rsid w:val="00F934B5"/>
    <w:rsid w:val="00FC49D3"/>
    <w:rsid w:val="00FD5849"/>
    <w:rsid w:val="00FE6EB4"/>
    <w:rsid w:val="00FE76F4"/>
    <w:rsid w:val="00FF46B3"/>
    <w:rsid w:val="15E22532"/>
    <w:rsid w:val="3108694F"/>
    <w:rsid w:val="38C70C81"/>
    <w:rsid w:val="468A4781"/>
    <w:rsid w:val="7A4C778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C51CE5"/>
  <w15:docId w15:val="{5402551E-8086-5044-8915-E0670B1E5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link w:val="Heading1Char"/>
    <w:uiPriority w:val="1"/>
    <w:qFormat/>
    <w:rsid w:val="00CA6E90"/>
    <w:pPr>
      <w:jc w:val="center"/>
      <w:outlineLvl w:val="0"/>
    </w:pPr>
    <w:rPr>
      <w:rFonts w:ascii="Times New Roman" w:hAnsi="Times New Roman" w:cs="Times New Roman"/>
      <w:b/>
      <w:spacing w:val="-1"/>
      <w:sz w:val="24"/>
      <w:szCs w:val="24"/>
    </w:rPr>
  </w:style>
  <w:style w:type="paragraph" w:styleId="Heading2">
    <w:name w:val="heading 2"/>
    <w:basedOn w:val="NoSpacing"/>
    <w:next w:val="Normal"/>
    <w:link w:val="Heading2Char"/>
    <w:uiPriority w:val="9"/>
    <w:unhideWhenUsed/>
    <w:qFormat/>
    <w:rsid w:val="00CA6E90"/>
    <w:pPr>
      <w:spacing w:line="276" w:lineRule="auto"/>
      <w:outlineLvl w:val="1"/>
    </w:pPr>
    <w:rPr>
      <w:rFonts w:ascii="Times New Roman" w:hAnsi="Times New Roman" w:cs="Times New Roman"/>
      <w:b/>
      <w:sz w:val="24"/>
      <w:szCs w:val="24"/>
    </w:rPr>
  </w:style>
  <w:style w:type="paragraph" w:styleId="Heading3">
    <w:name w:val="heading 3"/>
    <w:basedOn w:val="NoSpacing"/>
    <w:next w:val="Normal"/>
    <w:link w:val="Heading3Char"/>
    <w:uiPriority w:val="9"/>
    <w:unhideWhenUsed/>
    <w:qFormat/>
    <w:rsid w:val="00CA6E90"/>
    <w:pPr>
      <w:spacing w:line="276" w:lineRule="auto"/>
      <w:outlineLvl w:val="2"/>
    </w:pPr>
    <w:rPr>
      <w:rFonts w:ascii="Times New Roman" w:hAnsi="Times New Roman" w:cs="Times New Roman"/>
      <w:b/>
      <w:sz w:val="24"/>
      <w:szCs w:val="24"/>
    </w:rPr>
  </w:style>
  <w:style w:type="paragraph" w:styleId="Heading4">
    <w:name w:val="heading 4"/>
    <w:basedOn w:val="Normal"/>
    <w:next w:val="Normal"/>
    <w:link w:val="Heading4Char"/>
    <w:uiPriority w:val="9"/>
    <w:unhideWhenUsed/>
    <w:qFormat/>
    <w:rsid w:val="00CA6E90"/>
    <w:pPr>
      <w:spacing w:after="0" w:line="240" w:lineRule="auto"/>
      <w:outlineLvl w:val="3"/>
    </w:pPr>
    <w:rPr>
      <w:rFonts w:ascii="Times New Roman" w:eastAsia="Times New Roman" w:hAnsi="Times New Roman" w:cs="Times New Roman"/>
      <w:b/>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0104"/>
    <w:pPr>
      <w:spacing w:after="0" w:line="240" w:lineRule="auto"/>
    </w:pPr>
  </w:style>
  <w:style w:type="character" w:styleId="Hyperlink">
    <w:name w:val="Hyperlink"/>
    <w:basedOn w:val="DefaultParagraphFont"/>
    <w:uiPriority w:val="99"/>
    <w:unhideWhenUsed/>
    <w:rsid w:val="006E0104"/>
    <w:rPr>
      <w:color w:val="0563C1" w:themeColor="hyperlink"/>
      <w:u w:val="single"/>
    </w:rPr>
  </w:style>
  <w:style w:type="paragraph" w:styleId="ListParagraph">
    <w:name w:val="List Paragraph"/>
    <w:basedOn w:val="Normal"/>
    <w:uiPriority w:val="34"/>
    <w:qFormat/>
    <w:rsid w:val="00313C88"/>
    <w:pPr>
      <w:spacing w:after="0" w:line="240" w:lineRule="auto"/>
      <w:ind w:left="720"/>
      <w:contextualSpacing/>
    </w:pPr>
    <w:rPr>
      <w:rFonts w:cs="Times New Roman"/>
      <w:sz w:val="24"/>
      <w:szCs w:val="24"/>
      <w:lang w:bidi="en-US"/>
    </w:rPr>
  </w:style>
  <w:style w:type="paragraph" w:styleId="BodyText">
    <w:name w:val="Body Text"/>
    <w:basedOn w:val="Normal"/>
    <w:link w:val="BodyTextChar"/>
    <w:uiPriority w:val="1"/>
    <w:qFormat/>
    <w:rsid w:val="00865925"/>
    <w:pPr>
      <w:widowControl w:val="0"/>
      <w:spacing w:after="0" w:line="240" w:lineRule="auto"/>
      <w:ind w:left="100"/>
    </w:pPr>
    <w:rPr>
      <w:rFonts w:ascii="Calibri" w:eastAsia="Calibri" w:hAnsi="Calibri"/>
      <w:sz w:val="24"/>
      <w:szCs w:val="24"/>
    </w:rPr>
  </w:style>
  <w:style w:type="character" w:customStyle="1" w:styleId="BodyTextChar">
    <w:name w:val="Body Text Char"/>
    <w:basedOn w:val="DefaultParagraphFont"/>
    <w:link w:val="BodyText"/>
    <w:uiPriority w:val="1"/>
    <w:rsid w:val="00865925"/>
    <w:rPr>
      <w:rFonts w:ascii="Calibri" w:eastAsia="Calibri" w:hAnsi="Calibri"/>
      <w:sz w:val="24"/>
      <w:szCs w:val="24"/>
    </w:rPr>
  </w:style>
  <w:style w:type="table" w:styleId="TableGrid">
    <w:name w:val="Table Grid"/>
    <w:basedOn w:val="TableNormal"/>
    <w:uiPriority w:val="59"/>
    <w:rsid w:val="003C03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54EC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466476"/>
    <w:rPr>
      <w:sz w:val="16"/>
      <w:szCs w:val="16"/>
    </w:rPr>
  </w:style>
  <w:style w:type="paragraph" w:styleId="CommentText">
    <w:name w:val="annotation text"/>
    <w:basedOn w:val="Normal"/>
    <w:link w:val="CommentTextChar"/>
    <w:uiPriority w:val="99"/>
    <w:semiHidden/>
    <w:unhideWhenUsed/>
    <w:rsid w:val="00466476"/>
    <w:pPr>
      <w:spacing w:line="240" w:lineRule="auto"/>
    </w:pPr>
    <w:rPr>
      <w:sz w:val="20"/>
      <w:szCs w:val="20"/>
    </w:rPr>
  </w:style>
  <w:style w:type="character" w:customStyle="1" w:styleId="CommentTextChar">
    <w:name w:val="Comment Text Char"/>
    <w:basedOn w:val="DefaultParagraphFont"/>
    <w:link w:val="CommentText"/>
    <w:uiPriority w:val="99"/>
    <w:semiHidden/>
    <w:rsid w:val="00466476"/>
    <w:rPr>
      <w:sz w:val="20"/>
      <w:szCs w:val="20"/>
    </w:rPr>
  </w:style>
  <w:style w:type="paragraph" w:styleId="CommentSubject">
    <w:name w:val="annotation subject"/>
    <w:basedOn w:val="CommentText"/>
    <w:next w:val="CommentText"/>
    <w:link w:val="CommentSubjectChar"/>
    <w:uiPriority w:val="99"/>
    <w:semiHidden/>
    <w:unhideWhenUsed/>
    <w:rsid w:val="00466476"/>
    <w:rPr>
      <w:b/>
      <w:bCs/>
    </w:rPr>
  </w:style>
  <w:style w:type="character" w:customStyle="1" w:styleId="CommentSubjectChar">
    <w:name w:val="Comment Subject Char"/>
    <w:basedOn w:val="CommentTextChar"/>
    <w:link w:val="CommentSubject"/>
    <w:uiPriority w:val="99"/>
    <w:semiHidden/>
    <w:rsid w:val="00466476"/>
    <w:rPr>
      <w:b/>
      <w:bCs/>
      <w:sz w:val="20"/>
      <w:szCs w:val="20"/>
    </w:rPr>
  </w:style>
  <w:style w:type="paragraph" w:styleId="BalloonText">
    <w:name w:val="Balloon Text"/>
    <w:basedOn w:val="Normal"/>
    <w:link w:val="BalloonTextChar"/>
    <w:uiPriority w:val="99"/>
    <w:semiHidden/>
    <w:unhideWhenUsed/>
    <w:rsid w:val="004664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76"/>
    <w:rPr>
      <w:rFonts w:ascii="Segoe UI" w:hAnsi="Segoe UI" w:cs="Segoe UI"/>
      <w:sz w:val="18"/>
      <w:szCs w:val="18"/>
    </w:rPr>
  </w:style>
  <w:style w:type="paragraph" w:styleId="Revision">
    <w:name w:val="Revision"/>
    <w:hidden/>
    <w:uiPriority w:val="99"/>
    <w:semiHidden/>
    <w:rsid w:val="006E092B"/>
    <w:pPr>
      <w:spacing w:after="0" w:line="240" w:lineRule="auto"/>
    </w:pPr>
  </w:style>
  <w:style w:type="table" w:customStyle="1" w:styleId="TableGrid1">
    <w:name w:val="Table Grid1"/>
    <w:basedOn w:val="TableNormal"/>
    <w:next w:val="TableGrid"/>
    <w:uiPriority w:val="59"/>
    <w:rsid w:val="006E0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31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1B0"/>
  </w:style>
  <w:style w:type="paragraph" w:styleId="Footer">
    <w:name w:val="footer"/>
    <w:basedOn w:val="Normal"/>
    <w:link w:val="FooterChar"/>
    <w:uiPriority w:val="99"/>
    <w:unhideWhenUsed/>
    <w:rsid w:val="00DC31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1B0"/>
  </w:style>
  <w:style w:type="character" w:customStyle="1" w:styleId="Heading1Char">
    <w:name w:val="Heading 1 Char"/>
    <w:basedOn w:val="DefaultParagraphFont"/>
    <w:link w:val="Heading1"/>
    <w:uiPriority w:val="1"/>
    <w:rsid w:val="00CA6E90"/>
    <w:rPr>
      <w:rFonts w:ascii="Times New Roman" w:hAnsi="Times New Roman" w:cs="Times New Roman"/>
      <w:b/>
      <w:spacing w:val="-1"/>
      <w:sz w:val="24"/>
      <w:szCs w:val="24"/>
    </w:rPr>
  </w:style>
  <w:style w:type="character" w:customStyle="1" w:styleId="apple-converted-space">
    <w:name w:val="apple-converted-space"/>
    <w:basedOn w:val="DefaultParagraphFont"/>
    <w:rsid w:val="00DD05B6"/>
  </w:style>
  <w:style w:type="paragraph" w:styleId="Subtitle">
    <w:name w:val="Subtitle"/>
    <w:basedOn w:val="NoSpacing"/>
    <w:next w:val="Normal"/>
    <w:link w:val="SubtitleChar"/>
    <w:uiPriority w:val="11"/>
    <w:qFormat/>
    <w:rsid w:val="00CA6E90"/>
    <w:pPr>
      <w:jc w:val="center"/>
    </w:pPr>
    <w:rPr>
      <w:rFonts w:ascii="Times New Roman" w:hAnsi="Times New Roman" w:cs="Times New Roman"/>
      <w:b/>
      <w:spacing w:val="-1"/>
      <w:sz w:val="24"/>
      <w:szCs w:val="24"/>
    </w:rPr>
  </w:style>
  <w:style w:type="character" w:customStyle="1" w:styleId="SubtitleChar">
    <w:name w:val="Subtitle Char"/>
    <w:basedOn w:val="DefaultParagraphFont"/>
    <w:link w:val="Subtitle"/>
    <w:uiPriority w:val="11"/>
    <w:rsid w:val="00CA6E90"/>
    <w:rPr>
      <w:rFonts w:ascii="Times New Roman" w:hAnsi="Times New Roman" w:cs="Times New Roman"/>
      <w:b/>
      <w:spacing w:val="-1"/>
      <w:sz w:val="24"/>
      <w:szCs w:val="24"/>
    </w:rPr>
  </w:style>
  <w:style w:type="character" w:customStyle="1" w:styleId="Heading2Char">
    <w:name w:val="Heading 2 Char"/>
    <w:basedOn w:val="DefaultParagraphFont"/>
    <w:link w:val="Heading2"/>
    <w:uiPriority w:val="9"/>
    <w:rsid w:val="00CA6E90"/>
    <w:rPr>
      <w:rFonts w:ascii="Times New Roman" w:hAnsi="Times New Roman" w:cs="Times New Roman"/>
      <w:b/>
      <w:sz w:val="24"/>
      <w:szCs w:val="24"/>
    </w:rPr>
  </w:style>
  <w:style w:type="character" w:customStyle="1" w:styleId="Heading3Char">
    <w:name w:val="Heading 3 Char"/>
    <w:basedOn w:val="DefaultParagraphFont"/>
    <w:link w:val="Heading3"/>
    <w:uiPriority w:val="9"/>
    <w:rsid w:val="00CA6E90"/>
    <w:rPr>
      <w:rFonts w:ascii="Times New Roman" w:hAnsi="Times New Roman" w:cs="Times New Roman"/>
      <w:b/>
      <w:sz w:val="24"/>
      <w:szCs w:val="24"/>
    </w:rPr>
  </w:style>
  <w:style w:type="character" w:customStyle="1" w:styleId="Heading4Char">
    <w:name w:val="Heading 4 Char"/>
    <w:basedOn w:val="DefaultParagraphFont"/>
    <w:link w:val="Heading4"/>
    <w:uiPriority w:val="9"/>
    <w:rsid w:val="00CA6E90"/>
    <w:rPr>
      <w:rFonts w:ascii="Times New Roman" w:eastAsia="Times New Roman" w:hAnsi="Times New Roman" w:cs="Times New Roman"/>
      <w:b/>
      <w:i/>
      <w:sz w:val="24"/>
      <w:szCs w:val="24"/>
    </w:rPr>
  </w:style>
  <w:style w:type="paragraph" w:customStyle="1" w:styleId="Default">
    <w:name w:val="Default"/>
    <w:rsid w:val="00C819A3"/>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D47523"/>
    <w:pPr>
      <w:spacing w:after="0" w:line="240" w:lineRule="auto"/>
    </w:pPr>
    <w:rPr>
      <w:rFonts w:ascii="Calibri" w:hAnsi="Calibri" w:cs="Calibri"/>
    </w:rPr>
  </w:style>
  <w:style w:type="character" w:styleId="UnresolvedMention">
    <w:name w:val="Unresolved Mention"/>
    <w:basedOn w:val="DefaultParagraphFont"/>
    <w:uiPriority w:val="99"/>
    <w:semiHidden/>
    <w:unhideWhenUsed/>
    <w:rsid w:val="007D2F48"/>
    <w:rPr>
      <w:color w:val="605E5C"/>
      <w:shd w:val="clear" w:color="auto" w:fill="E1DFDD"/>
    </w:rPr>
  </w:style>
  <w:style w:type="character" w:styleId="FollowedHyperlink">
    <w:name w:val="FollowedHyperlink"/>
    <w:basedOn w:val="DefaultParagraphFont"/>
    <w:uiPriority w:val="99"/>
    <w:semiHidden/>
    <w:unhideWhenUsed/>
    <w:rsid w:val="007B30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50589">
      <w:bodyDiv w:val="1"/>
      <w:marLeft w:val="0"/>
      <w:marRight w:val="0"/>
      <w:marTop w:val="0"/>
      <w:marBottom w:val="0"/>
      <w:divBdr>
        <w:top w:val="none" w:sz="0" w:space="0" w:color="auto"/>
        <w:left w:val="none" w:sz="0" w:space="0" w:color="auto"/>
        <w:bottom w:val="none" w:sz="0" w:space="0" w:color="auto"/>
        <w:right w:val="none" w:sz="0" w:space="0" w:color="auto"/>
      </w:divBdr>
      <w:divsChild>
        <w:div w:id="1267423474">
          <w:marLeft w:val="0"/>
          <w:marRight w:val="0"/>
          <w:marTop w:val="0"/>
          <w:marBottom w:val="0"/>
          <w:divBdr>
            <w:top w:val="none" w:sz="0" w:space="0" w:color="auto"/>
            <w:left w:val="none" w:sz="0" w:space="0" w:color="auto"/>
            <w:bottom w:val="none" w:sz="0" w:space="0" w:color="auto"/>
            <w:right w:val="none" w:sz="0" w:space="0" w:color="auto"/>
          </w:divBdr>
        </w:div>
        <w:div w:id="1385375055">
          <w:marLeft w:val="0"/>
          <w:marRight w:val="0"/>
          <w:marTop w:val="0"/>
          <w:marBottom w:val="0"/>
          <w:divBdr>
            <w:top w:val="none" w:sz="0" w:space="0" w:color="auto"/>
            <w:left w:val="none" w:sz="0" w:space="0" w:color="auto"/>
            <w:bottom w:val="none" w:sz="0" w:space="0" w:color="auto"/>
            <w:right w:val="none" w:sz="0" w:space="0" w:color="auto"/>
          </w:divBdr>
        </w:div>
        <w:div w:id="1543208475">
          <w:marLeft w:val="0"/>
          <w:marRight w:val="0"/>
          <w:marTop w:val="0"/>
          <w:marBottom w:val="0"/>
          <w:divBdr>
            <w:top w:val="none" w:sz="0" w:space="0" w:color="auto"/>
            <w:left w:val="none" w:sz="0" w:space="0" w:color="auto"/>
            <w:bottom w:val="none" w:sz="0" w:space="0" w:color="auto"/>
            <w:right w:val="none" w:sz="0" w:space="0" w:color="auto"/>
          </w:divBdr>
        </w:div>
        <w:div w:id="189876588">
          <w:marLeft w:val="0"/>
          <w:marRight w:val="0"/>
          <w:marTop w:val="0"/>
          <w:marBottom w:val="0"/>
          <w:divBdr>
            <w:top w:val="none" w:sz="0" w:space="0" w:color="auto"/>
            <w:left w:val="none" w:sz="0" w:space="0" w:color="auto"/>
            <w:bottom w:val="none" w:sz="0" w:space="0" w:color="auto"/>
            <w:right w:val="none" w:sz="0" w:space="0" w:color="auto"/>
          </w:divBdr>
        </w:div>
        <w:div w:id="1163006301">
          <w:marLeft w:val="0"/>
          <w:marRight w:val="0"/>
          <w:marTop w:val="0"/>
          <w:marBottom w:val="0"/>
          <w:divBdr>
            <w:top w:val="none" w:sz="0" w:space="0" w:color="auto"/>
            <w:left w:val="none" w:sz="0" w:space="0" w:color="auto"/>
            <w:bottom w:val="none" w:sz="0" w:space="0" w:color="auto"/>
            <w:right w:val="none" w:sz="0" w:space="0" w:color="auto"/>
          </w:divBdr>
        </w:div>
        <w:div w:id="784620715">
          <w:marLeft w:val="0"/>
          <w:marRight w:val="0"/>
          <w:marTop w:val="0"/>
          <w:marBottom w:val="0"/>
          <w:divBdr>
            <w:top w:val="none" w:sz="0" w:space="0" w:color="auto"/>
            <w:left w:val="none" w:sz="0" w:space="0" w:color="auto"/>
            <w:bottom w:val="none" w:sz="0" w:space="0" w:color="auto"/>
            <w:right w:val="none" w:sz="0" w:space="0" w:color="auto"/>
          </w:divBdr>
        </w:div>
        <w:div w:id="979388124">
          <w:marLeft w:val="0"/>
          <w:marRight w:val="0"/>
          <w:marTop w:val="0"/>
          <w:marBottom w:val="0"/>
          <w:divBdr>
            <w:top w:val="none" w:sz="0" w:space="0" w:color="auto"/>
            <w:left w:val="none" w:sz="0" w:space="0" w:color="auto"/>
            <w:bottom w:val="none" w:sz="0" w:space="0" w:color="auto"/>
            <w:right w:val="none" w:sz="0" w:space="0" w:color="auto"/>
          </w:divBdr>
        </w:div>
      </w:divsChild>
    </w:div>
    <w:div w:id="140656537">
      <w:bodyDiv w:val="1"/>
      <w:marLeft w:val="0"/>
      <w:marRight w:val="0"/>
      <w:marTop w:val="0"/>
      <w:marBottom w:val="0"/>
      <w:divBdr>
        <w:top w:val="none" w:sz="0" w:space="0" w:color="auto"/>
        <w:left w:val="none" w:sz="0" w:space="0" w:color="auto"/>
        <w:bottom w:val="none" w:sz="0" w:space="0" w:color="auto"/>
        <w:right w:val="none" w:sz="0" w:space="0" w:color="auto"/>
      </w:divBdr>
    </w:div>
    <w:div w:id="408309726">
      <w:bodyDiv w:val="1"/>
      <w:marLeft w:val="0"/>
      <w:marRight w:val="0"/>
      <w:marTop w:val="0"/>
      <w:marBottom w:val="0"/>
      <w:divBdr>
        <w:top w:val="none" w:sz="0" w:space="0" w:color="auto"/>
        <w:left w:val="none" w:sz="0" w:space="0" w:color="auto"/>
        <w:bottom w:val="none" w:sz="0" w:space="0" w:color="auto"/>
        <w:right w:val="none" w:sz="0" w:space="0" w:color="auto"/>
      </w:divBdr>
    </w:div>
    <w:div w:id="723674777">
      <w:bodyDiv w:val="1"/>
      <w:marLeft w:val="0"/>
      <w:marRight w:val="0"/>
      <w:marTop w:val="0"/>
      <w:marBottom w:val="0"/>
      <w:divBdr>
        <w:top w:val="none" w:sz="0" w:space="0" w:color="auto"/>
        <w:left w:val="none" w:sz="0" w:space="0" w:color="auto"/>
        <w:bottom w:val="none" w:sz="0" w:space="0" w:color="auto"/>
        <w:right w:val="none" w:sz="0" w:space="0" w:color="auto"/>
      </w:divBdr>
      <w:divsChild>
        <w:div w:id="1131552536">
          <w:marLeft w:val="0"/>
          <w:marRight w:val="0"/>
          <w:marTop w:val="0"/>
          <w:marBottom w:val="0"/>
          <w:divBdr>
            <w:top w:val="none" w:sz="0" w:space="0" w:color="auto"/>
            <w:left w:val="none" w:sz="0" w:space="0" w:color="auto"/>
            <w:bottom w:val="none" w:sz="0" w:space="0" w:color="auto"/>
            <w:right w:val="none" w:sz="0" w:space="0" w:color="auto"/>
          </w:divBdr>
        </w:div>
        <w:div w:id="1871067180">
          <w:marLeft w:val="0"/>
          <w:marRight w:val="0"/>
          <w:marTop w:val="0"/>
          <w:marBottom w:val="0"/>
          <w:divBdr>
            <w:top w:val="none" w:sz="0" w:space="0" w:color="auto"/>
            <w:left w:val="none" w:sz="0" w:space="0" w:color="auto"/>
            <w:bottom w:val="none" w:sz="0" w:space="0" w:color="auto"/>
            <w:right w:val="none" w:sz="0" w:space="0" w:color="auto"/>
          </w:divBdr>
        </w:div>
        <w:div w:id="2046059863">
          <w:marLeft w:val="0"/>
          <w:marRight w:val="0"/>
          <w:marTop w:val="0"/>
          <w:marBottom w:val="0"/>
          <w:divBdr>
            <w:top w:val="none" w:sz="0" w:space="0" w:color="auto"/>
            <w:left w:val="none" w:sz="0" w:space="0" w:color="auto"/>
            <w:bottom w:val="none" w:sz="0" w:space="0" w:color="auto"/>
            <w:right w:val="none" w:sz="0" w:space="0" w:color="auto"/>
          </w:divBdr>
        </w:div>
        <w:div w:id="1792161698">
          <w:marLeft w:val="0"/>
          <w:marRight w:val="0"/>
          <w:marTop w:val="0"/>
          <w:marBottom w:val="0"/>
          <w:divBdr>
            <w:top w:val="none" w:sz="0" w:space="0" w:color="auto"/>
            <w:left w:val="none" w:sz="0" w:space="0" w:color="auto"/>
            <w:bottom w:val="none" w:sz="0" w:space="0" w:color="auto"/>
            <w:right w:val="none" w:sz="0" w:space="0" w:color="auto"/>
          </w:divBdr>
        </w:div>
        <w:div w:id="1318805469">
          <w:marLeft w:val="0"/>
          <w:marRight w:val="0"/>
          <w:marTop w:val="0"/>
          <w:marBottom w:val="0"/>
          <w:divBdr>
            <w:top w:val="none" w:sz="0" w:space="0" w:color="auto"/>
            <w:left w:val="none" w:sz="0" w:space="0" w:color="auto"/>
            <w:bottom w:val="none" w:sz="0" w:space="0" w:color="auto"/>
            <w:right w:val="none" w:sz="0" w:space="0" w:color="auto"/>
          </w:divBdr>
        </w:div>
        <w:div w:id="943729076">
          <w:marLeft w:val="0"/>
          <w:marRight w:val="0"/>
          <w:marTop w:val="0"/>
          <w:marBottom w:val="0"/>
          <w:divBdr>
            <w:top w:val="none" w:sz="0" w:space="0" w:color="auto"/>
            <w:left w:val="none" w:sz="0" w:space="0" w:color="auto"/>
            <w:bottom w:val="none" w:sz="0" w:space="0" w:color="auto"/>
            <w:right w:val="none" w:sz="0" w:space="0" w:color="auto"/>
          </w:divBdr>
        </w:div>
        <w:div w:id="1935166211">
          <w:marLeft w:val="0"/>
          <w:marRight w:val="0"/>
          <w:marTop w:val="0"/>
          <w:marBottom w:val="0"/>
          <w:divBdr>
            <w:top w:val="none" w:sz="0" w:space="0" w:color="auto"/>
            <w:left w:val="none" w:sz="0" w:space="0" w:color="auto"/>
            <w:bottom w:val="none" w:sz="0" w:space="0" w:color="auto"/>
            <w:right w:val="none" w:sz="0" w:space="0" w:color="auto"/>
          </w:divBdr>
        </w:div>
        <w:div w:id="1504858749">
          <w:marLeft w:val="0"/>
          <w:marRight w:val="0"/>
          <w:marTop w:val="0"/>
          <w:marBottom w:val="0"/>
          <w:divBdr>
            <w:top w:val="none" w:sz="0" w:space="0" w:color="auto"/>
            <w:left w:val="none" w:sz="0" w:space="0" w:color="auto"/>
            <w:bottom w:val="none" w:sz="0" w:space="0" w:color="auto"/>
            <w:right w:val="none" w:sz="0" w:space="0" w:color="auto"/>
          </w:divBdr>
        </w:div>
        <w:div w:id="766315207">
          <w:marLeft w:val="0"/>
          <w:marRight w:val="0"/>
          <w:marTop w:val="0"/>
          <w:marBottom w:val="0"/>
          <w:divBdr>
            <w:top w:val="none" w:sz="0" w:space="0" w:color="auto"/>
            <w:left w:val="none" w:sz="0" w:space="0" w:color="auto"/>
            <w:bottom w:val="none" w:sz="0" w:space="0" w:color="auto"/>
            <w:right w:val="none" w:sz="0" w:space="0" w:color="auto"/>
          </w:divBdr>
        </w:div>
        <w:div w:id="216623469">
          <w:marLeft w:val="0"/>
          <w:marRight w:val="0"/>
          <w:marTop w:val="0"/>
          <w:marBottom w:val="0"/>
          <w:divBdr>
            <w:top w:val="none" w:sz="0" w:space="0" w:color="auto"/>
            <w:left w:val="none" w:sz="0" w:space="0" w:color="auto"/>
            <w:bottom w:val="none" w:sz="0" w:space="0" w:color="auto"/>
            <w:right w:val="none" w:sz="0" w:space="0" w:color="auto"/>
          </w:divBdr>
        </w:div>
      </w:divsChild>
    </w:div>
    <w:div w:id="832768515">
      <w:bodyDiv w:val="1"/>
      <w:marLeft w:val="0"/>
      <w:marRight w:val="0"/>
      <w:marTop w:val="0"/>
      <w:marBottom w:val="0"/>
      <w:divBdr>
        <w:top w:val="none" w:sz="0" w:space="0" w:color="auto"/>
        <w:left w:val="none" w:sz="0" w:space="0" w:color="auto"/>
        <w:bottom w:val="none" w:sz="0" w:space="0" w:color="auto"/>
        <w:right w:val="none" w:sz="0" w:space="0" w:color="auto"/>
      </w:divBdr>
    </w:div>
    <w:div w:id="906570057">
      <w:bodyDiv w:val="1"/>
      <w:marLeft w:val="0"/>
      <w:marRight w:val="0"/>
      <w:marTop w:val="0"/>
      <w:marBottom w:val="0"/>
      <w:divBdr>
        <w:top w:val="none" w:sz="0" w:space="0" w:color="auto"/>
        <w:left w:val="none" w:sz="0" w:space="0" w:color="auto"/>
        <w:bottom w:val="none" w:sz="0" w:space="0" w:color="auto"/>
        <w:right w:val="none" w:sz="0" w:space="0" w:color="auto"/>
      </w:divBdr>
    </w:div>
    <w:div w:id="1153715135">
      <w:bodyDiv w:val="1"/>
      <w:marLeft w:val="0"/>
      <w:marRight w:val="0"/>
      <w:marTop w:val="0"/>
      <w:marBottom w:val="0"/>
      <w:divBdr>
        <w:top w:val="none" w:sz="0" w:space="0" w:color="auto"/>
        <w:left w:val="none" w:sz="0" w:space="0" w:color="auto"/>
        <w:bottom w:val="none" w:sz="0" w:space="0" w:color="auto"/>
        <w:right w:val="none" w:sz="0" w:space="0" w:color="auto"/>
      </w:divBdr>
    </w:div>
    <w:div w:id="1444420824">
      <w:bodyDiv w:val="1"/>
      <w:marLeft w:val="0"/>
      <w:marRight w:val="0"/>
      <w:marTop w:val="0"/>
      <w:marBottom w:val="0"/>
      <w:divBdr>
        <w:top w:val="none" w:sz="0" w:space="0" w:color="auto"/>
        <w:left w:val="none" w:sz="0" w:space="0" w:color="auto"/>
        <w:bottom w:val="none" w:sz="0" w:space="0" w:color="auto"/>
        <w:right w:val="none" w:sz="0" w:space="0" w:color="auto"/>
      </w:divBdr>
    </w:div>
    <w:div w:id="1452748497">
      <w:bodyDiv w:val="1"/>
      <w:marLeft w:val="0"/>
      <w:marRight w:val="0"/>
      <w:marTop w:val="0"/>
      <w:marBottom w:val="0"/>
      <w:divBdr>
        <w:top w:val="none" w:sz="0" w:space="0" w:color="auto"/>
        <w:left w:val="none" w:sz="0" w:space="0" w:color="auto"/>
        <w:bottom w:val="none" w:sz="0" w:space="0" w:color="auto"/>
        <w:right w:val="none" w:sz="0" w:space="0" w:color="auto"/>
      </w:divBdr>
    </w:div>
    <w:div w:id="1738626606">
      <w:bodyDiv w:val="1"/>
      <w:marLeft w:val="0"/>
      <w:marRight w:val="0"/>
      <w:marTop w:val="0"/>
      <w:marBottom w:val="0"/>
      <w:divBdr>
        <w:top w:val="none" w:sz="0" w:space="0" w:color="auto"/>
        <w:left w:val="none" w:sz="0" w:space="0" w:color="auto"/>
        <w:bottom w:val="none" w:sz="0" w:space="0" w:color="auto"/>
        <w:right w:val="none" w:sz="0" w:space="0" w:color="auto"/>
      </w:divBdr>
    </w:div>
    <w:div w:id="2009669468">
      <w:bodyDiv w:val="1"/>
      <w:marLeft w:val="0"/>
      <w:marRight w:val="0"/>
      <w:marTop w:val="0"/>
      <w:marBottom w:val="0"/>
      <w:divBdr>
        <w:top w:val="none" w:sz="0" w:space="0" w:color="auto"/>
        <w:left w:val="none" w:sz="0" w:space="0" w:color="auto"/>
        <w:bottom w:val="none" w:sz="0" w:space="0" w:color="auto"/>
        <w:right w:val="none" w:sz="0" w:space="0" w:color="auto"/>
      </w:divBdr>
    </w:div>
    <w:div w:id="2010402848">
      <w:bodyDiv w:val="1"/>
      <w:marLeft w:val="0"/>
      <w:marRight w:val="0"/>
      <w:marTop w:val="0"/>
      <w:marBottom w:val="0"/>
      <w:divBdr>
        <w:top w:val="none" w:sz="0" w:space="0" w:color="auto"/>
        <w:left w:val="none" w:sz="0" w:space="0" w:color="auto"/>
        <w:bottom w:val="none" w:sz="0" w:space="0" w:color="auto"/>
        <w:right w:val="none" w:sz="0" w:space="0" w:color="auto"/>
      </w:divBdr>
      <w:divsChild>
        <w:div w:id="652024013">
          <w:marLeft w:val="0"/>
          <w:marRight w:val="0"/>
          <w:marTop w:val="0"/>
          <w:marBottom w:val="0"/>
          <w:divBdr>
            <w:top w:val="none" w:sz="0" w:space="0" w:color="auto"/>
            <w:left w:val="none" w:sz="0" w:space="0" w:color="auto"/>
            <w:bottom w:val="none" w:sz="0" w:space="0" w:color="auto"/>
            <w:right w:val="none" w:sz="0" w:space="0" w:color="auto"/>
          </w:divBdr>
        </w:div>
        <w:div w:id="133107166">
          <w:marLeft w:val="0"/>
          <w:marRight w:val="0"/>
          <w:marTop w:val="0"/>
          <w:marBottom w:val="0"/>
          <w:divBdr>
            <w:top w:val="none" w:sz="0" w:space="0" w:color="auto"/>
            <w:left w:val="none" w:sz="0" w:space="0" w:color="auto"/>
            <w:bottom w:val="none" w:sz="0" w:space="0" w:color="auto"/>
            <w:right w:val="none" w:sz="0" w:space="0" w:color="auto"/>
          </w:divBdr>
        </w:div>
      </w:divsChild>
    </w:div>
    <w:div w:id="203646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su.supportdesk@sdstate.edu" TargetMode="External"/><Relationship Id="rId13" Type="http://schemas.openxmlformats.org/officeDocument/2006/relationships/hyperlink" Target="https://www.sdstate.edu/policies-and-procedures/section-2-academics" TargetMode="External"/><Relationship Id="rId18" Type="http://schemas.openxmlformats.org/officeDocument/2006/relationships/hyperlink" Target="https://owl.english.purdue.edu/owl/resource/560/01/"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aacn.nche.edu/education-resources/BaccEssentials08.pdf" TargetMode="External"/><Relationship Id="rId7" Type="http://schemas.openxmlformats.org/officeDocument/2006/relationships/endnotes" Target="endnotes.xml"/><Relationship Id="rId12" Type="http://schemas.openxmlformats.org/officeDocument/2006/relationships/hyperlink" Target="https://www.sdstate.edu/continuing-distance-education/student-success-videos" TargetMode="External"/><Relationship Id="rId17" Type="http://schemas.openxmlformats.org/officeDocument/2006/relationships/hyperlink" Target="http://libguides.sdstate.edu/c.php?g=582180&amp;p=7193375"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volvesupport.elsevier.com/" TargetMode="External"/><Relationship Id="rId20" Type="http://schemas.openxmlformats.org/officeDocument/2006/relationships/hyperlink" Target="https://www.aacnnursing.org/Education-Resources/AACN-Essentials"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DSU.Disabilityservices@sdstate.edu" TargetMode="External"/><Relationship Id="rId24" Type="http://schemas.openxmlformats.org/officeDocument/2006/relationships/hyperlink" Target="https://insidestate.sdstate.edu/technology/infotech/Units/IDS/d2l/Documents/How%20To%20Pages/Hybrid%20Review%20Rubric.pd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dstate.edu/sites/default/files/Student%20Academic%20Misconduct%20and%20Academic%20Appeals.pdf" TargetMode="External"/><Relationship Id="rId23" Type="http://schemas.openxmlformats.org/officeDocument/2006/relationships/hyperlink" Target="https://insidestate.sdstate.edu/technology/infotech/Units/IDS/Documents/QUALITY%20ASSURANCE%20REVIEW%20RUBRIC%20(2015).pdf" TargetMode="External"/><Relationship Id="rId28" Type="http://schemas.openxmlformats.org/officeDocument/2006/relationships/footer" Target="footer2.xml"/><Relationship Id="rId10" Type="http://schemas.openxmlformats.org/officeDocument/2006/relationships/hyperlink" Target="mailto:Nancy.Crooks@sdstate.edu" TargetMode="External"/><Relationship Id="rId19" Type="http://schemas.openxmlformats.org/officeDocument/2006/relationships/hyperlink" Target="http://www.nursingworld.org/MainMenuCategories/EthicsStandards/CodeofEthicsforNurses/Code-of-Ethics.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2l.sdbor.edu/shared/sdsu/require.htm" TargetMode="External"/><Relationship Id="rId14" Type="http://schemas.openxmlformats.org/officeDocument/2006/relationships/hyperlink" Target="https://www.sdstate.edu/policies/upload/Student-Academic-Integrity-and-Academic-Appeals.pdf" TargetMode="External"/><Relationship Id="rId22" Type="http://schemas.openxmlformats.org/officeDocument/2006/relationships/hyperlink" Target="http://www.sdstate.edu/policies/upload/Quality-Assurance-Policy.pdf" TargetMode="External"/><Relationship Id="rId27" Type="http://schemas.openxmlformats.org/officeDocument/2006/relationships/footer" Target="footer1.xml"/><Relationship Id="rId3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4D173-82F0-4BD8-AAD7-330364CF9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Undergraduate Nursing Theory Syllabus Template</vt:lpstr>
    </vt:vector>
  </TitlesOfParts>
  <Company>College of Nursing</Company>
  <LinksUpToDate>false</LinksUpToDate>
  <CharactersWithSpaces>15926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Nursing Theory Syllabus Template</dc:title>
  <dc:subject/>
  <dc:creator>Parsons, Melody</dc:creator>
  <cp:keywords>syllabus, nursing</cp:keywords>
  <dc:description/>
  <cp:lastModifiedBy>Molengraaf, Terry</cp:lastModifiedBy>
  <cp:revision>3</cp:revision>
  <dcterms:created xsi:type="dcterms:W3CDTF">2020-11-13T19:22:00Z</dcterms:created>
  <dcterms:modified xsi:type="dcterms:W3CDTF">2020-11-13T19:27:00Z</dcterms:modified>
</cp:coreProperties>
</file>