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0B313" w14:textId="3E3BC1BF" w:rsidR="00542089" w:rsidRPr="00BD77C7" w:rsidRDefault="00542089" w:rsidP="00340665">
      <w:pPr>
        <w:pStyle w:val="Heading1"/>
        <w:jc w:val="center"/>
      </w:pPr>
      <w:r w:rsidRPr="00BD77C7">
        <w:t>Overview of Co-Curricular Assessment</w:t>
      </w:r>
    </w:p>
    <w:p w14:paraId="12929E65" w14:textId="77777777" w:rsidR="00542089" w:rsidRPr="00BD77C7" w:rsidRDefault="00542089" w:rsidP="00542089">
      <w:pPr>
        <w:jc w:val="center"/>
        <w:rPr>
          <w:rFonts w:ascii="Times New Roman" w:hAnsi="Times New Roman" w:cs="Times New Roman"/>
        </w:rPr>
      </w:pPr>
    </w:p>
    <w:p w14:paraId="1DD34EE7" w14:textId="77777777" w:rsidR="00542089" w:rsidRPr="00BD77C7" w:rsidRDefault="00542089" w:rsidP="00542089">
      <w:pPr>
        <w:rPr>
          <w:rFonts w:ascii="Times New Roman" w:hAnsi="Times New Roman" w:cs="Times New Roman"/>
        </w:rPr>
      </w:pPr>
      <w:r w:rsidRPr="00BD77C7">
        <w:rPr>
          <w:rFonts w:ascii="Times New Roman" w:hAnsi="Times New Roman" w:cs="Times New Roman"/>
        </w:rPr>
        <w:t>As SDSU works toward a stronger culture of inquiry around student learning, a need exists to expand assessment efforts to include co-curricular activities and units.  It is critical that the university community recognize and act on the understanding that the responsibility for student learning is shared across campus.  Learning is not restricted to the classroom with many valued outcomes being met as a result of experiences outside the classroom.</w:t>
      </w:r>
    </w:p>
    <w:p w14:paraId="4E86AEF6" w14:textId="77777777" w:rsidR="00542089" w:rsidRPr="00BD77C7" w:rsidRDefault="00542089" w:rsidP="00542089">
      <w:pPr>
        <w:rPr>
          <w:rFonts w:ascii="Times New Roman" w:hAnsi="Times New Roman" w:cs="Times New Roman"/>
        </w:rPr>
      </w:pPr>
    </w:p>
    <w:p w14:paraId="1FF2F24E" w14:textId="12EBFEEE" w:rsidR="00542089" w:rsidRPr="00BD77C7" w:rsidRDefault="00542089" w:rsidP="00542089">
      <w:pPr>
        <w:rPr>
          <w:rFonts w:ascii="Times New Roman" w:hAnsi="Times New Roman" w:cs="Times New Roman"/>
        </w:rPr>
      </w:pPr>
      <w:r w:rsidRPr="00BD77C7">
        <w:rPr>
          <w:rFonts w:ascii="Times New Roman" w:hAnsi="Times New Roman" w:cs="Times New Roman"/>
        </w:rPr>
        <w:t xml:space="preserve">The Higher Learning Commission (HLC) has recognized the importance of co-curricular activities and units in the student learning process.  It is an expectation of HLC that co-curricular activities be of high quality and well staffed.  Co-curricular activities are also now being recognized in academic program accreditation standards.  Therefore, assessment of these activities and units is </w:t>
      </w:r>
      <w:r w:rsidR="006A6C16" w:rsidRPr="00BD77C7">
        <w:rPr>
          <w:rFonts w:ascii="Times New Roman" w:hAnsi="Times New Roman" w:cs="Times New Roman"/>
        </w:rPr>
        <w:t xml:space="preserve">an </w:t>
      </w:r>
      <w:r w:rsidRPr="00BD77C7">
        <w:rPr>
          <w:rFonts w:ascii="Times New Roman" w:hAnsi="Times New Roman" w:cs="Times New Roman"/>
        </w:rPr>
        <w:t>important addition in order to determine effectiveness of such activities and units and for continuous quality improvement.  Selected examples of HLC Criteria for Accreditation that address co-curricular areas are outlined below.</w:t>
      </w:r>
    </w:p>
    <w:p w14:paraId="46465322" w14:textId="77777777" w:rsidR="00542089" w:rsidRPr="00BD77C7" w:rsidRDefault="00542089" w:rsidP="00542089">
      <w:pPr>
        <w:rPr>
          <w:rFonts w:ascii="Times New Roman" w:hAnsi="Times New Roman" w:cs="Times New Roman"/>
        </w:rPr>
      </w:pPr>
    </w:p>
    <w:p w14:paraId="12F00D0E" w14:textId="77777777" w:rsidR="00542089" w:rsidRPr="00BD77C7" w:rsidRDefault="00542089" w:rsidP="00542089">
      <w:pPr>
        <w:rPr>
          <w:rFonts w:ascii="Times New Roman" w:hAnsi="Times New Roman" w:cs="Times New Roman"/>
        </w:rPr>
      </w:pPr>
      <w:r w:rsidRPr="00BD77C7">
        <w:rPr>
          <w:rFonts w:ascii="Times New Roman" w:hAnsi="Times New Roman" w:cs="Times New Roman"/>
        </w:rPr>
        <w:t>Criterion Three:  Teaching and Learning:  Quality, Resources, and Support.</w:t>
      </w:r>
    </w:p>
    <w:p w14:paraId="1E31936D" w14:textId="77777777" w:rsidR="00542089" w:rsidRPr="00BD77C7" w:rsidRDefault="00542089" w:rsidP="00542089">
      <w:pPr>
        <w:rPr>
          <w:rFonts w:ascii="Times New Roman" w:hAnsi="Times New Roman" w:cs="Times New Roman"/>
        </w:rPr>
      </w:pPr>
      <w:r w:rsidRPr="00BD77C7">
        <w:rPr>
          <w:rFonts w:ascii="Times New Roman" w:hAnsi="Times New Roman" w:cs="Times New Roman"/>
        </w:rPr>
        <w:t>3.C.6.  Staff members providing student support services, such as tutoring, financial aid advising, academic advising, and co-curricular activities, are appropriately qualified, trained, and supported in their professional development.</w:t>
      </w:r>
    </w:p>
    <w:p w14:paraId="6EF17F0E" w14:textId="77777777" w:rsidR="00542089" w:rsidRPr="00BD77C7" w:rsidRDefault="00542089" w:rsidP="00542089">
      <w:pPr>
        <w:rPr>
          <w:rFonts w:ascii="Times New Roman" w:hAnsi="Times New Roman" w:cs="Times New Roman"/>
        </w:rPr>
      </w:pPr>
    </w:p>
    <w:p w14:paraId="41A440B6" w14:textId="77777777" w:rsidR="00542089" w:rsidRPr="00BD77C7" w:rsidRDefault="00542089" w:rsidP="00542089">
      <w:pPr>
        <w:rPr>
          <w:rFonts w:ascii="Times New Roman" w:hAnsi="Times New Roman" w:cs="Times New Roman"/>
        </w:rPr>
      </w:pPr>
      <w:r w:rsidRPr="00BD77C7">
        <w:rPr>
          <w:rFonts w:ascii="Times New Roman" w:hAnsi="Times New Roman" w:cs="Times New Roman"/>
        </w:rPr>
        <w:t>3.E.1.  Co-curricular programs are suited to the institution’s mission and contribute to the educational experience of its students.</w:t>
      </w:r>
    </w:p>
    <w:p w14:paraId="55534D13" w14:textId="77777777" w:rsidR="00542089" w:rsidRPr="00BD77C7" w:rsidRDefault="00542089" w:rsidP="00542089">
      <w:pPr>
        <w:rPr>
          <w:rFonts w:ascii="Times New Roman" w:hAnsi="Times New Roman" w:cs="Times New Roman"/>
        </w:rPr>
      </w:pPr>
    </w:p>
    <w:p w14:paraId="77C0AC43" w14:textId="77777777" w:rsidR="00542089" w:rsidRPr="00BD77C7" w:rsidRDefault="00542089" w:rsidP="00542089">
      <w:pPr>
        <w:rPr>
          <w:rFonts w:ascii="Times New Roman" w:hAnsi="Times New Roman" w:cs="Times New Roman"/>
        </w:rPr>
      </w:pPr>
      <w:r w:rsidRPr="00BD77C7">
        <w:rPr>
          <w:rFonts w:ascii="Times New Roman" w:hAnsi="Times New Roman" w:cs="Times New Roman"/>
        </w:rPr>
        <w:t>Criterion Four:  Teaching and Learning:  Evaluation and Improvement.</w:t>
      </w:r>
    </w:p>
    <w:p w14:paraId="359D88CA" w14:textId="77777777" w:rsidR="00542089" w:rsidRPr="00BD77C7" w:rsidRDefault="00542089" w:rsidP="00542089">
      <w:pPr>
        <w:rPr>
          <w:rFonts w:ascii="Times New Roman" w:hAnsi="Times New Roman" w:cs="Times New Roman"/>
        </w:rPr>
      </w:pPr>
      <w:r w:rsidRPr="00BD77C7">
        <w:rPr>
          <w:rFonts w:ascii="Times New Roman" w:hAnsi="Times New Roman" w:cs="Times New Roman"/>
        </w:rPr>
        <w:t>4.B.2.  The institution assesses achievement of the learning outcomes that it claims for its curricular and co-curricular programs.</w:t>
      </w:r>
    </w:p>
    <w:p w14:paraId="7795905C" w14:textId="77777777" w:rsidR="00542089" w:rsidRPr="00BD77C7" w:rsidRDefault="00542089" w:rsidP="00542089">
      <w:pPr>
        <w:rPr>
          <w:rFonts w:ascii="Times New Roman" w:hAnsi="Times New Roman" w:cs="Times New Roman"/>
        </w:rPr>
      </w:pPr>
    </w:p>
    <w:p w14:paraId="3FD0179A" w14:textId="77777777" w:rsidR="00542089" w:rsidRPr="00BD77C7" w:rsidRDefault="00542089" w:rsidP="00542089">
      <w:pPr>
        <w:rPr>
          <w:rFonts w:ascii="Times New Roman" w:hAnsi="Times New Roman" w:cs="Times New Roman"/>
        </w:rPr>
      </w:pPr>
      <w:r w:rsidRPr="00BD77C7">
        <w:rPr>
          <w:rFonts w:ascii="Times New Roman" w:hAnsi="Times New Roman" w:cs="Times New Roman"/>
        </w:rPr>
        <w:t>4.B.3.  The institution uses the information gained from assessment to improve student learning.</w:t>
      </w:r>
    </w:p>
    <w:p w14:paraId="2D26444A" w14:textId="77777777" w:rsidR="00542089" w:rsidRPr="00BD77C7" w:rsidRDefault="00542089" w:rsidP="00542089">
      <w:pPr>
        <w:rPr>
          <w:rFonts w:ascii="Times New Roman" w:hAnsi="Times New Roman" w:cs="Times New Roman"/>
        </w:rPr>
      </w:pPr>
    </w:p>
    <w:p w14:paraId="3016A074" w14:textId="77777777" w:rsidR="00542089" w:rsidRPr="00BD77C7" w:rsidRDefault="00542089" w:rsidP="00542089">
      <w:pPr>
        <w:rPr>
          <w:rFonts w:ascii="Times New Roman" w:hAnsi="Times New Roman" w:cs="Times New Roman"/>
        </w:rPr>
      </w:pPr>
      <w:r w:rsidRPr="00BD77C7">
        <w:rPr>
          <w:rFonts w:ascii="Times New Roman" w:hAnsi="Times New Roman" w:cs="Times New Roman"/>
        </w:rPr>
        <w:t>4.B.4.  The institution’s processes and methodologies to assess student learning reflect good practices, including the substantial participation of faculty and other instructional staff members.</w:t>
      </w:r>
    </w:p>
    <w:p w14:paraId="6F16463F" w14:textId="77777777" w:rsidR="00542089" w:rsidRPr="00BD77C7" w:rsidRDefault="00542089" w:rsidP="00542089">
      <w:pPr>
        <w:rPr>
          <w:rFonts w:ascii="Times New Roman" w:hAnsi="Times New Roman" w:cs="Times New Roman"/>
        </w:rPr>
      </w:pPr>
    </w:p>
    <w:p w14:paraId="2BCC1FA8" w14:textId="77777777" w:rsidR="00542089" w:rsidRPr="00BD77C7" w:rsidRDefault="00542089" w:rsidP="00542089">
      <w:pPr>
        <w:rPr>
          <w:rFonts w:ascii="Times New Roman" w:hAnsi="Times New Roman" w:cs="Times New Roman"/>
        </w:rPr>
      </w:pPr>
      <w:r w:rsidRPr="00BD77C7">
        <w:rPr>
          <w:rFonts w:ascii="Times New Roman" w:hAnsi="Times New Roman" w:cs="Times New Roman"/>
        </w:rPr>
        <w:t>At South Dakota State University, co-curricular activities promote, encourage and support student learning and success.  In partnership with academic curricula, such activities educate the whole student, preparing each student as a life-long learner, an engaged professional, and a citizen of the world.  Co-curricular activities typically occur outside of the formal classroom.</w:t>
      </w:r>
    </w:p>
    <w:p w14:paraId="5C5DA582" w14:textId="77777777" w:rsidR="00542089" w:rsidRPr="00BD77C7" w:rsidRDefault="00542089">
      <w:pPr>
        <w:rPr>
          <w:rFonts w:ascii="Times New Roman" w:hAnsi="Times New Roman" w:cs="Times New Roman"/>
        </w:rPr>
      </w:pPr>
      <w:r w:rsidRPr="00BD77C7">
        <w:rPr>
          <w:rFonts w:ascii="Times New Roman" w:hAnsi="Times New Roman" w:cs="Times New Roman"/>
        </w:rPr>
        <w:br w:type="page"/>
      </w:r>
    </w:p>
    <w:p w14:paraId="54FC406A" w14:textId="404172C6" w:rsidR="00BA3E14" w:rsidRPr="00BD77C7" w:rsidRDefault="003D0A51">
      <w:pPr>
        <w:rPr>
          <w:rFonts w:ascii="Times New Roman" w:hAnsi="Times New Roman" w:cs="Times New Roman"/>
        </w:rPr>
      </w:pPr>
      <w:r w:rsidRPr="00BD77C7">
        <w:rPr>
          <w:rFonts w:ascii="Times New Roman" w:hAnsi="Times New Roman" w:cs="Times New Roman"/>
        </w:rPr>
        <w:lastRenderedPageBreak/>
        <w:t xml:space="preserve">Several methods of assessing the effectiveness of co-curricular units and activities are available.  Traditionally, co-curricular assessment has </w:t>
      </w:r>
      <w:r w:rsidR="002C68FA" w:rsidRPr="00BD77C7">
        <w:rPr>
          <w:rFonts w:ascii="Times New Roman" w:hAnsi="Times New Roman" w:cs="Times New Roman"/>
        </w:rPr>
        <w:t>primarily focused on participation data (such as number of attendees at events).  The current focus in co-curricular assessment is to examine the impact of co-curricular participation on student learning.  This can include direct evidence such as rubrics to evaluate student performance, pre and post questions, and portfolios.  Indirect evidence including surveys, interviews, and focus groups are also options to collect data on student learning.</w:t>
      </w:r>
    </w:p>
    <w:p w14:paraId="64B9A024" w14:textId="77777777" w:rsidR="002C68FA" w:rsidRPr="00BD77C7" w:rsidRDefault="002C68FA">
      <w:pPr>
        <w:rPr>
          <w:rFonts w:ascii="Times New Roman" w:hAnsi="Times New Roman" w:cs="Times New Roman"/>
        </w:rPr>
      </w:pPr>
    </w:p>
    <w:p w14:paraId="29DCECC6" w14:textId="534BB3EC" w:rsidR="002C68FA" w:rsidRPr="00BD77C7" w:rsidRDefault="002C68FA">
      <w:pPr>
        <w:rPr>
          <w:rFonts w:ascii="Times New Roman" w:hAnsi="Times New Roman" w:cs="Times New Roman"/>
        </w:rPr>
      </w:pPr>
      <w:r w:rsidRPr="00BD77C7">
        <w:rPr>
          <w:rFonts w:ascii="Times New Roman" w:hAnsi="Times New Roman" w:cs="Times New Roman"/>
        </w:rPr>
        <w:t>Examples of tools that are commonly used in co-curricular assessment include:</w:t>
      </w:r>
    </w:p>
    <w:p w14:paraId="1B742F6A" w14:textId="3D5F5462" w:rsidR="002C68FA" w:rsidRPr="00BD77C7" w:rsidRDefault="002C68FA" w:rsidP="002C68FA">
      <w:pPr>
        <w:pStyle w:val="ListParagraph"/>
        <w:numPr>
          <w:ilvl w:val="0"/>
          <w:numId w:val="33"/>
        </w:numPr>
        <w:rPr>
          <w:rFonts w:ascii="Times New Roman" w:hAnsi="Times New Roman" w:cs="Times New Roman"/>
        </w:rPr>
      </w:pPr>
      <w:r w:rsidRPr="00BD77C7">
        <w:rPr>
          <w:rFonts w:ascii="Times New Roman" w:hAnsi="Times New Roman" w:cs="Times New Roman"/>
        </w:rPr>
        <w:t>Participation data</w:t>
      </w:r>
    </w:p>
    <w:p w14:paraId="4AD736D5" w14:textId="464BE57E" w:rsidR="002C68FA" w:rsidRPr="00BD77C7" w:rsidRDefault="002C68FA" w:rsidP="002C68FA">
      <w:pPr>
        <w:pStyle w:val="ListParagraph"/>
        <w:numPr>
          <w:ilvl w:val="0"/>
          <w:numId w:val="33"/>
        </w:numPr>
        <w:rPr>
          <w:rFonts w:ascii="Times New Roman" w:hAnsi="Times New Roman" w:cs="Times New Roman"/>
        </w:rPr>
      </w:pPr>
      <w:r w:rsidRPr="00BD77C7">
        <w:rPr>
          <w:rFonts w:ascii="Times New Roman" w:hAnsi="Times New Roman" w:cs="Times New Roman"/>
        </w:rPr>
        <w:t>Surveys (locally developed and national surveys)</w:t>
      </w:r>
    </w:p>
    <w:p w14:paraId="0D3506A0" w14:textId="3EB9445B" w:rsidR="002C68FA" w:rsidRPr="00BD77C7" w:rsidRDefault="002C68FA" w:rsidP="002C68FA">
      <w:pPr>
        <w:pStyle w:val="ListParagraph"/>
        <w:numPr>
          <w:ilvl w:val="0"/>
          <w:numId w:val="33"/>
        </w:numPr>
        <w:rPr>
          <w:rFonts w:ascii="Times New Roman" w:hAnsi="Times New Roman" w:cs="Times New Roman"/>
        </w:rPr>
      </w:pPr>
      <w:r w:rsidRPr="00BD77C7">
        <w:rPr>
          <w:rFonts w:ascii="Times New Roman" w:hAnsi="Times New Roman" w:cs="Times New Roman"/>
        </w:rPr>
        <w:t>Portfolios</w:t>
      </w:r>
    </w:p>
    <w:p w14:paraId="68AFE38B" w14:textId="24CC9A22" w:rsidR="002C68FA" w:rsidRPr="00BD77C7" w:rsidRDefault="002C68FA" w:rsidP="002C68FA">
      <w:pPr>
        <w:pStyle w:val="ListParagraph"/>
        <w:numPr>
          <w:ilvl w:val="0"/>
          <w:numId w:val="33"/>
        </w:numPr>
        <w:rPr>
          <w:rFonts w:ascii="Times New Roman" w:hAnsi="Times New Roman" w:cs="Times New Roman"/>
        </w:rPr>
      </w:pPr>
      <w:r w:rsidRPr="00BD77C7">
        <w:rPr>
          <w:rFonts w:ascii="Times New Roman" w:hAnsi="Times New Roman" w:cs="Times New Roman"/>
        </w:rPr>
        <w:t>Reflective writings</w:t>
      </w:r>
    </w:p>
    <w:p w14:paraId="6480305F" w14:textId="715DAEAC" w:rsidR="002C68FA" w:rsidRPr="00BD77C7" w:rsidRDefault="002C68FA" w:rsidP="002C68FA">
      <w:pPr>
        <w:pStyle w:val="ListParagraph"/>
        <w:numPr>
          <w:ilvl w:val="0"/>
          <w:numId w:val="33"/>
        </w:numPr>
        <w:rPr>
          <w:rFonts w:ascii="Times New Roman" w:hAnsi="Times New Roman" w:cs="Times New Roman"/>
        </w:rPr>
      </w:pPr>
      <w:r w:rsidRPr="00BD77C7">
        <w:rPr>
          <w:rFonts w:ascii="Times New Roman" w:hAnsi="Times New Roman" w:cs="Times New Roman"/>
        </w:rPr>
        <w:t>Student self-assessment</w:t>
      </w:r>
    </w:p>
    <w:p w14:paraId="5841DA39" w14:textId="7B574C8F" w:rsidR="002C68FA" w:rsidRPr="00BD77C7" w:rsidRDefault="002C68FA" w:rsidP="002C68FA">
      <w:pPr>
        <w:pStyle w:val="ListParagraph"/>
        <w:numPr>
          <w:ilvl w:val="0"/>
          <w:numId w:val="33"/>
        </w:numPr>
        <w:rPr>
          <w:rFonts w:ascii="Times New Roman" w:hAnsi="Times New Roman" w:cs="Times New Roman"/>
        </w:rPr>
      </w:pPr>
      <w:r w:rsidRPr="00BD77C7">
        <w:rPr>
          <w:rFonts w:ascii="Times New Roman" w:hAnsi="Times New Roman" w:cs="Times New Roman"/>
        </w:rPr>
        <w:t>Interviews and focus groups</w:t>
      </w:r>
    </w:p>
    <w:p w14:paraId="631D6FCF" w14:textId="1210A606" w:rsidR="002C68FA" w:rsidRPr="00BD77C7" w:rsidRDefault="002C68FA" w:rsidP="002C68FA">
      <w:pPr>
        <w:pStyle w:val="ListParagraph"/>
        <w:numPr>
          <w:ilvl w:val="0"/>
          <w:numId w:val="33"/>
        </w:numPr>
        <w:rPr>
          <w:rFonts w:ascii="Times New Roman" w:hAnsi="Times New Roman" w:cs="Times New Roman"/>
        </w:rPr>
      </w:pPr>
      <w:r w:rsidRPr="00BD77C7">
        <w:rPr>
          <w:rFonts w:ascii="Times New Roman" w:hAnsi="Times New Roman" w:cs="Times New Roman"/>
        </w:rPr>
        <w:t>Rubrics (such as the AAC&amp;U Value Rubrics)</w:t>
      </w:r>
    </w:p>
    <w:p w14:paraId="5F210D86" w14:textId="484FFF7C" w:rsidR="002C68FA" w:rsidRPr="00BD77C7" w:rsidRDefault="002C68FA" w:rsidP="002C68FA">
      <w:pPr>
        <w:pStyle w:val="ListParagraph"/>
        <w:numPr>
          <w:ilvl w:val="0"/>
          <w:numId w:val="33"/>
        </w:numPr>
        <w:rPr>
          <w:rFonts w:ascii="Times New Roman" w:hAnsi="Times New Roman" w:cs="Times New Roman"/>
        </w:rPr>
      </w:pPr>
      <w:r w:rsidRPr="00BD77C7">
        <w:rPr>
          <w:rFonts w:ascii="Times New Roman" w:hAnsi="Times New Roman" w:cs="Times New Roman"/>
        </w:rPr>
        <w:t>Co-curricular transcripts</w:t>
      </w:r>
    </w:p>
    <w:p w14:paraId="23BDED94" w14:textId="77777777" w:rsidR="002C68FA" w:rsidRPr="00BD77C7" w:rsidRDefault="002C68FA" w:rsidP="002C68FA">
      <w:pPr>
        <w:rPr>
          <w:rFonts w:ascii="Times New Roman" w:hAnsi="Times New Roman" w:cs="Times New Roman"/>
        </w:rPr>
      </w:pPr>
    </w:p>
    <w:p w14:paraId="7844F4B2" w14:textId="381E426C" w:rsidR="00040ED4" w:rsidRPr="00BD77C7" w:rsidRDefault="00040ED4" w:rsidP="002C68FA">
      <w:pPr>
        <w:rPr>
          <w:rFonts w:ascii="Times New Roman" w:hAnsi="Times New Roman" w:cs="Times New Roman"/>
        </w:rPr>
      </w:pPr>
      <w:r w:rsidRPr="00BD77C7">
        <w:rPr>
          <w:rFonts w:ascii="Times New Roman" w:hAnsi="Times New Roman" w:cs="Times New Roman"/>
        </w:rPr>
        <w:t xml:space="preserve">The first step in developing an assessment plan that focuses on student learning is to develop student learning outcomes.  </w:t>
      </w:r>
      <w:r w:rsidR="003E197D" w:rsidRPr="00BD77C7">
        <w:rPr>
          <w:rFonts w:ascii="Times New Roman" w:hAnsi="Times New Roman" w:cs="Times New Roman"/>
        </w:rPr>
        <w:t>To assist units in writing student learning outcomes, example outcome statements are provided in this document.  The outcomes have been developed using Learning Reconsidered 2 and the CAS Standards as references.</w:t>
      </w:r>
      <w:r w:rsidR="003E197D" w:rsidRPr="00BD77C7">
        <w:rPr>
          <w:rFonts w:ascii="Times New Roman" w:hAnsi="Times New Roman" w:cs="Times New Roman"/>
          <w:vertAlign w:val="superscript"/>
        </w:rPr>
        <w:t>1,2</w:t>
      </w:r>
      <w:r w:rsidR="003E197D" w:rsidRPr="00BD77C7">
        <w:rPr>
          <w:rFonts w:ascii="Times New Roman" w:hAnsi="Times New Roman" w:cs="Times New Roman"/>
        </w:rPr>
        <w:t xml:space="preserve"> </w:t>
      </w:r>
      <w:r w:rsidR="000E05D6" w:rsidRPr="00BD77C7">
        <w:rPr>
          <w:rFonts w:ascii="Times New Roman" w:hAnsi="Times New Roman" w:cs="Times New Roman"/>
        </w:rPr>
        <w:t>The outcomes are divided into six domains based on the CAS Standards.</w:t>
      </w:r>
      <w:r w:rsidR="000E05D6" w:rsidRPr="00BD77C7">
        <w:rPr>
          <w:rFonts w:ascii="Times New Roman" w:hAnsi="Times New Roman" w:cs="Times New Roman"/>
          <w:vertAlign w:val="superscript"/>
        </w:rPr>
        <w:t>2</w:t>
      </w:r>
      <w:r w:rsidR="000E05D6" w:rsidRPr="00BD77C7">
        <w:rPr>
          <w:rFonts w:ascii="Times New Roman" w:hAnsi="Times New Roman" w:cs="Times New Roman"/>
        </w:rPr>
        <w:t xml:space="preserve"> For eac</w:t>
      </w:r>
      <w:r w:rsidR="00624736" w:rsidRPr="00BD77C7">
        <w:rPr>
          <w:rFonts w:ascii="Times New Roman" w:hAnsi="Times New Roman" w:cs="Times New Roman"/>
        </w:rPr>
        <w:t xml:space="preserve">h domain, a definition, the </w:t>
      </w:r>
      <w:r w:rsidR="000E05D6" w:rsidRPr="00BD77C7">
        <w:rPr>
          <w:rFonts w:ascii="Times New Roman" w:hAnsi="Times New Roman" w:cs="Times New Roman"/>
        </w:rPr>
        <w:t>dimensions of the outcome domain</w:t>
      </w:r>
      <w:r w:rsidR="00624736" w:rsidRPr="00BD77C7">
        <w:rPr>
          <w:rFonts w:ascii="Times New Roman" w:hAnsi="Times New Roman" w:cs="Times New Roman"/>
        </w:rPr>
        <w:t xml:space="preserve"> (from the CAS Standards)</w:t>
      </w:r>
      <w:r w:rsidR="000E05D6" w:rsidRPr="00BD77C7">
        <w:rPr>
          <w:rFonts w:ascii="Times New Roman" w:hAnsi="Times New Roman" w:cs="Times New Roman"/>
        </w:rPr>
        <w:t xml:space="preserve">, example student learning outcomes, and suggested assessment methods are provided.  </w:t>
      </w:r>
      <w:r w:rsidR="003433CA" w:rsidRPr="00BD77C7">
        <w:rPr>
          <w:rFonts w:ascii="Times New Roman" w:hAnsi="Times New Roman" w:cs="Times New Roman"/>
        </w:rPr>
        <w:t>Units can use this information as a guide when developing unit specific student learning outcomes.  The example outcomes can be used as provided or can be adapted to the specific unit; in addition, new outcomes not included in this document can be written as appropriate.  Most units will have 3-6 student learning outcomes.  It is not expected that units will have learning outcomes from each domain.</w:t>
      </w:r>
    </w:p>
    <w:p w14:paraId="086C3D8A" w14:textId="77777777" w:rsidR="00040ED4" w:rsidRPr="00BD77C7" w:rsidRDefault="00040ED4" w:rsidP="002C68FA">
      <w:pPr>
        <w:rPr>
          <w:rFonts w:ascii="Times New Roman" w:hAnsi="Times New Roman" w:cs="Times New Roman"/>
        </w:rPr>
      </w:pPr>
    </w:p>
    <w:p w14:paraId="358C9F8D" w14:textId="77777777" w:rsidR="00E9061F" w:rsidRPr="00BD77C7" w:rsidRDefault="00E9061F">
      <w:pPr>
        <w:rPr>
          <w:rFonts w:ascii="Times New Roman" w:hAnsi="Times New Roman" w:cs="Times New Roman"/>
        </w:rPr>
      </w:pPr>
      <w:r w:rsidRPr="00BD77C7">
        <w:rPr>
          <w:rFonts w:ascii="Times New Roman" w:hAnsi="Times New Roman" w:cs="Times New Roman"/>
          <w:u w:val="single"/>
        </w:rPr>
        <w:t>References</w:t>
      </w:r>
    </w:p>
    <w:p w14:paraId="444E1E2D" w14:textId="0732A0A7" w:rsidR="00BA3E14" w:rsidRPr="00BD77C7" w:rsidRDefault="00E9061F" w:rsidP="00BA3E14">
      <w:pPr>
        <w:pStyle w:val="ListParagraph"/>
        <w:numPr>
          <w:ilvl w:val="0"/>
          <w:numId w:val="32"/>
        </w:numPr>
        <w:rPr>
          <w:rFonts w:ascii="Times New Roman" w:hAnsi="Times New Roman" w:cs="Times New Roman"/>
        </w:rPr>
      </w:pPr>
      <w:r w:rsidRPr="00BD77C7">
        <w:rPr>
          <w:rFonts w:ascii="Times New Roman" w:hAnsi="Times New Roman" w:cs="Times New Roman"/>
        </w:rPr>
        <w:t>Keeling R.P. (Ed). (2006).  Learning reconsidered 2:  A practical guide to implementing a campus-wide focus on the student experience.  Washington, DC:  National Association of Student Personnel Administrators (NASPA).</w:t>
      </w:r>
    </w:p>
    <w:p w14:paraId="64A46CBA" w14:textId="6CA420CE" w:rsidR="006A6C16" w:rsidRPr="00BD77C7" w:rsidRDefault="00BA3E14" w:rsidP="00BA3E14">
      <w:pPr>
        <w:pStyle w:val="ListParagraph"/>
        <w:numPr>
          <w:ilvl w:val="0"/>
          <w:numId w:val="32"/>
        </w:numPr>
        <w:rPr>
          <w:rFonts w:ascii="Times New Roman" w:hAnsi="Times New Roman" w:cs="Times New Roman"/>
        </w:rPr>
      </w:pPr>
      <w:r w:rsidRPr="00BD77C7">
        <w:rPr>
          <w:rFonts w:ascii="Times New Roman" w:hAnsi="Times New Roman" w:cs="Times New Roman"/>
        </w:rPr>
        <w:t>Council for the Advancement of Standards in Higher Education (CAS).  CAS Learning and Development Outcomes.  Available from URL: http://www.cas.edu/learningoutcomes.  Accessed May 5, 2016.</w:t>
      </w:r>
      <w:r w:rsidR="006A6C16" w:rsidRPr="00BD77C7">
        <w:rPr>
          <w:rFonts w:ascii="Times New Roman" w:hAnsi="Times New Roman" w:cs="Times New Roman"/>
        </w:rPr>
        <w:br w:type="page"/>
      </w:r>
    </w:p>
    <w:p w14:paraId="21A34D51" w14:textId="650AA68D" w:rsidR="002E3A2D" w:rsidRPr="00BD77C7" w:rsidRDefault="001A15AC" w:rsidP="00340665">
      <w:pPr>
        <w:pStyle w:val="Heading2"/>
      </w:pPr>
      <w:r w:rsidRPr="00BD77C7">
        <w:lastRenderedPageBreak/>
        <w:t>Co-curricular d</w:t>
      </w:r>
      <w:r w:rsidR="00991A68" w:rsidRPr="00BD77C7">
        <w:t xml:space="preserve">omain 1.  </w:t>
      </w:r>
      <w:r w:rsidR="002E3A2D" w:rsidRPr="00BD77C7">
        <w:t xml:space="preserve">Knowledge acquisition, </w:t>
      </w:r>
      <w:r w:rsidR="00A34383" w:rsidRPr="00BD77C7">
        <w:t xml:space="preserve">construction, </w:t>
      </w:r>
      <w:r w:rsidR="002E3A2D" w:rsidRPr="00BD77C7">
        <w:t>integration, and application</w:t>
      </w:r>
    </w:p>
    <w:p w14:paraId="003A049D" w14:textId="77777777" w:rsidR="00991A68" w:rsidRPr="00BD77C7" w:rsidRDefault="00991A68" w:rsidP="00991A68">
      <w:pPr>
        <w:rPr>
          <w:rFonts w:ascii="Times New Roman" w:hAnsi="Times New Roman" w:cs="Times New Roman"/>
        </w:rPr>
      </w:pPr>
    </w:p>
    <w:p w14:paraId="3E5601D8" w14:textId="6172B9DA" w:rsidR="00340665" w:rsidRPr="00BD77C7" w:rsidRDefault="00991A68" w:rsidP="00340665">
      <w:pPr>
        <w:spacing w:after="240"/>
        <w:rPr>
          <w:rFonts w:ascii="Times New Roman" w:hAnsi="Times New Roman" w:cs="Times New Roman"/>
        </w:rPr>
      </w:pPr>
      <w:r w:rsidRPr="00BD77C7">
        <w:rPr>
          <w:rFonts w:ascii="Times New Roman" w:hAnsi="Times New Roman" w:cs="Times New Roman"/>
        </w:rPr>
        <w:t xml:space="preserve">Through participation in co-curricular </w:t>
      </w:r>
      <w:r w:rsidR="00977762" w:rsidRPr="00BD77C7">
        <w:rPr>
          <w:rFonts w:ascii="Times New Roman" w:hAnsi="Times New Roman" w:cs="Times New Roman"/>
        </w:rPr>
        <w:t>activities, SDSU students</w:t>
      </w:r>
      <w:r w:rsidRPr="00BD77C7">
        <w:rPr>
          <w:rFonts w:ascii="Times New Roman" w:hAnsi="Times New Roman" w:cs="Times New Roman"/>
        </w:rPr>
        <w:t xml:space="preserve"> expand their knowledge, not only in their own discipline but in a range of disciplines and experiences.  </w:t>
      </w:r>
      <w:r w:rsidR="009147A0" w:rsidRPr="00BD77C7">
        <w:rPr>
          <w:rFonts w:ascii="Times New Roman" w:hAnsi="Times New Roman" w:cs="Times New Roman"/>
        </w:rPr>
        <w:t>Students</w:t>
      </w:r>
      <w:r w:rsidR="00DA38B3" w:rsidRPr="00BD77C7">
        <w:rPr>
          <w:rFonts w:ascii="Times New Roman" w:hAnsi="Times New Roman" w:cs="Times New Roman"/>
        </w:rPr>
        <w:t xml:space="preserve"> integrate knowledge from their co-curricular activities, coursework, and personal experiences to</w:t>
      </w:r>
      <w:r w:rsidR="00A56449" w:rsidRPr="00BD77C7">
        <w:rPr>
          <w:rFonts w:ascii="Times New Roman" w:hAnsi="Times New Roman" w:cs="Times New Roman"/>
        </w:rPr>
        <w:t xml:space="preserve"> develop innovative ideas </w:t>
      </w:r>
      <w:r w:rsidR="00DA38B3" w:rsidRPr="00BD77C7">
        <w:rPr>
          <w:rFonts w:ascii="Times New Roman" w:hAnsi="Times New Roman" w:cs="Times New Roman"/>
        </w:rPr>
        <w:t xml:space="preserve">and solutions </w:t>
      </w:r>
      <w:r w:rsidR="00A56449" w:rsidRPr="00BD77C7">
        <w:rPr>
          <w:rFonts w:ascii="Times New Roman" w:hAnsi="Times New Roman" w:cs="Times New Roman"/>
        </w:rPr>
        <w:t>and apply their knowledge and experiences to new situations.</w:t>
      </w:r>
      <w:r w:rsidR="00C92281" w:rsidRPr="00BD77C7">
        <w:rPr>
          <w:rFonts w:ascii="Times New Roman" w:hAnsi="Times New Roman" w:cs="Times New Roman"/>
        </w:rPr>
        <w:t xml:space="preserve">  </w:t>
      </w:r>
    </w:p>
    <w:p w14:paraId="6335BFE3" w14:textId="398F23D2" w:rsidR="00991A68" w:rsidRPr="00BD77C7" w:rsidRDefault="00C92281" w:rsidP="00991A68">
      <w:pPr>
        <w:rPr>
          <w:rFonts w:ascii="Times New Roman" w:hAnsi="Times New Roman" w:cs="Times New Roman"/>
        </w:rPr>
      </w:pPr>
      <w:r w:rsidRPr="00BD77C7">
        <w:rPr>
          <w:rFonts w:ascii="Times New Roman" w:hAnsi="Times New Roman" w:cs="Times New Roman"/>
        </w:rPr>
        <w:t>Domain dimensions:</w:t>
      </w:r>
    </w:p>
    <w:p w14:paraId="65A72BDC" w14:textId="1219C1D7" w:rsidR="00C92281" w:rsidRPr="00BD77C7" w:rsidRDefault="00C92281" w:rsidP="00C92281">
      <w:pPr>
        <w:pStyle w:val="ListParagraph"/>
        <w:numPr>
          <w:ilvl w:val="0"/>
          <w:numId w:val="7"/>
        </w:numPr>
        <w:rPr>
          <w:rFonts w:ascii="Times New Roman" w:hAnsi="Times New Roman" w:cs="Times New Roman"/>
        </w:rPr>
      </w:pPr>
      <w:r w:rsidRPr="00BD77C7">
        <w:rPr>
          <w:rFonts w:ascii="Times New Roman" w:hAnsi="Times New Roman" w:cs="Times New Roman"/>
        </w:rPr>
        <w:t>Understanding knowledge from a range of disciplines</w:t>
      </w:r>
    </w:p>
    <w:p w14:paraId="4396FAA1" w14:textId="601A1622" w:rsidR="00C92281" w:rsidRPr="00BD77C7" w:rsidRDefault="00C92281" w:rsidP="00C92281">
      <w:pPr>
        <w:pStyle w:val="ListParagraph"/>
        <w:numPr>
          <w:ilvl w:val="0"/>
          <w:numId w:val="7"/>
        </w:numPr>
        <w:rPr>
          <w:rFonts w:ascii="Times New Roman" w:hAnsi="Times New Roman" w:cs="Times New Roman"/>
        </w:rPr>
      </w:pPr>
      <w:r w:rsidRPr="00BD77C7">
        <w:rPr>
          <w:rFonts w:ascii="Times New Roman" w:hAnsi="Times New Roman" w:cs="Times New Roman"/>
        </w:rPr>
        <w:t>Connecting knowledge to other knowledge, ideas, and experiences</w:t>
      </w:r>
    </w:p>
    <w:p w14:paraId="012E164C" w14:textId="3D242F15" w:rsidR="00C92281" w:rsidRPr="00BD77C7" w:rsidRDefault="00C92281" w:rsidP="00C92281">
      <w:pPr>
        <w:pStyle w:val="ListParagraph"/>
        <w:numPr>
          <w:ilvl w:val="0"/>
          <w:numId w:val="7"/>
        </w:numPr>
        <w:rPr>
          <w:rFonts w:ascii="Times New Roman" w:hAnsi="Times New Roman" w:cs="Times New Roman"/>
        </w:rPr>
      </w:pPr>
      <w:r w:rsidRPr="00BD77C7">
        <w:rPr>
          <w:rFonts w:ascii="Times New Roman" w:hAnsi="Times New Roman" w:cs="Times New Roman"/>
        </w:rPr>
        <w:t>Constructing knowledge</w:t>
      </w:r>
    </w:p>
    <w:p w14:paraId="63CFFCDA" w14:textId="6D323103" w:rsidR="00C92281" w:rsidRPr="00BD77C7" w:rsidRDefault="00C92281" w:rsidP="00C92281">
      <w:pPr>
        <w:pStyle w:val="ListParagraph"/>
        <w:numPr>
          <w:ilvl w:val="0"/>
          <w:numId w:val="7"/>
        </w:numPr>
        <w:rPr>
          <w:rFonts w:ascii="Times New Roman" w:hAnsi="Times New Roman" w:cs="Times New Roman"/>
        </w:rPr>
      </w:pPr>
      <w:r w:rsidRPr="00BD77C7">
        <w:rPr>
          <w:rFonts w:ascii="Times New Roman" w:hAnsi="Times New Roman" w:cs="Times New Roman"/>
        </w:rPr>
        <w:t>Relating knowledge to daily life</w:t>
      </w:r>
    </w:p>
    <w:p w14:paraId="4CCFA046" w14:textId="77777777" w:rsidR="00991A68" w:rsidRPr="00BD77C7" w:rsidRDefault="00991A68" w:rsidP="00991A68">
      <w:pPr>
        <w:rPr>
          <w:rFonts w:ascii="Times New Roman" w:hAnsi="Times New Roman" w:cs="Times New Roman"/>
        </w:rPr>
      </w:pPr>
    </w:p>
    <w:p w14:paraId="2FEC188E" w14:textId="0EA697F9" w:rsidR="00E62F21" w:rsidRPr="00BD77C7" w:rsidRDefault="00C92281" w:rsidP="00E62F21">
      <w:pPr>
        <w:rPr>
          <w:rFonts w:ascii="Times New Roman" w:hAnsi="Times New Roman" w:cs="Times New Roman"/>
        </w:rPr>
      </w:pPr>
      <w:r w:rsidRPr="00BD77C7">
        <w:rPr>
          <w:rFonts w:ascii="Times New Roman" w:hAnsi="Times New Roman" w:cs="Times New Roman"/>
        </w:rPr>
        <w:t>Example student learning outcomes</w:t>
      </w:r>
      <w:r w:rsidR="00A47AE1" w:rsidRPr="00BD77C7">
        <w:rPr>
          <w:rFonts w:ascii="Times New Roman" w:hAnsi="Times New Roman" w:cs="Times New Roman"/>
        </w:rPr>
        <w:t>:</w:t>
      </w:r>
    </w:p>
    <w:p w14:paraId="6E91CD53" w14:textId="60A71A0F" w:rsidR="00C92281" w:rsidRPr="00BD77C7" w:rsidRDefault="007E1F8B" w:rsidP="009147A0">
      <w:pPr>
        <w:pStyle w:val="ListParagraph"/>
        <w:numPr>
          <w:ilvl w:val="0"/>
          <w:numId w:val="31"/>
        </w:numPr>
        <w:rPr>
          <w:rFonts w:ascii="Times New Roman" w:hAnsi="Times New Roman" w:cs="Times New Roman"/>
        </w:rPr>
      </w:pPr>
      <w:r w:rsidRPr="00BD77C7">
        <w:rPr>
          <w:rFonts w:ascii="Times New Roman" w:hAnsi="Times New Roman" w:cs="Times New Roman"/>
        </w:rPr>
        <w:t>Students will:</w:t>
      </w:r>
    </w:p>
    <w:p w14:paraId="462E7A19" w14:textId="587BAC1E" w:rsidR="00E62F21" w:rsidRPr="00BD77C7" w:rsidRDefault="00E62F21" w:rsidP="00E62F21">
      <w:pPr>
        <w:pStyle w:val="ListParagraph"/>
        <w:numPr>
          <w:ilvl w:val="1"/>
          <w:numId w:val="2"/>
        </w:numPr>
        <w:rPr>
          <w:rFonts w:ascii="Times New Roman" w:hAnsi="Times New Roman" w:cs="Times New Roman"/>
        </w:rPr>
      </w:pPr>
      <w:r w:rsidRPr="00BD77C7">
        <w:rPr>
          <w:rFonts w:ascii="Times New Roman" w:hAnsi="Times New Roman" w:cs="Times New Roman"/>
        </w:rPr>
        <w:t>Formulate questions based on recognized personal information/knowledge gaps or on reexamination of existing, p</w:t>
      </w:r>
      <w:r w:rsidR="00CE1048" w:rsidRPr="00BD77C7">
        <w:rPr>
          <w:rFonts w:ascii="Times New Roman" w:hAnsi="Times New Roman" w:cs="Times New Roman"/>
        </w:rPr>
        <w:t>ossibly conflicting information</w:t>
      </w:r>
    </w:p>
    <w:p w14:paraId="000ED831" w14:textId="77777777" w:rsidR="00E62F21" w:rsidRPr="00BD77C7" w:rsidRDefault="00E62F21" w:rsidP="00E62F21">
      <w:pPr>
        <w:pStyle w:val="ListParagraph"/>
        <w:numPr>
          <w:ilvl w:val="1"/>
          <w:numId w:val="2"/>
        </w:numPr>
        <w:rPr>
          <w:rFonts w:ascii="Times New Roman" w:hAnsi="Times New Roman" w:cs="Times New Roman"/>
        </w:rPr>
      </w:pPr>
      <w:r w:rsidRPr="00BD77C7">
        <w:rPr>
          <w:rFonts w:ascii="Times New Roman" w:hAnsi="Times New Roman" w:cs="Times New Roman"/>
        </w:rPr>
        <w:t>Maintain an open mind and a critical stance</w:t>
      </w:r>
    </w:p>
    <w:p w14:paraId="164BD382" w14:textId="36A83EBA" w:rsidR="00E62F21" w:rsidRPr="00BD77C7" w:rsidRDefault="00E62F21" w:rsidP="00A95B24">
      <w:pPr>
        <w:pStyle w:val="ListParagraph"/>
        <w:numPr>
          <w:ilvl w:val="1"/>
          <w:numId w:val="2"/>
        </w:numPr>
        <w:rPr>
          <w:rFonts w:ascii="Times New Roman" w:hAnsi="Times New Roman" w:cs="Times New Roman"/>
        </w:rPr>
      </w:pPr>
      <w:r w:rsidRPr="00BD77C7">
        <w:rPr>
          <w:rFonts w:ascii="Times New Roman" w:hAnsi="Times New Roman" w:cs="Times New Roman"/>
        </w:rPr>
        <w:t>Evaluate ideas based on personal experience and knowledge</w:t>
      </w:r>
    </w:p>
    <w:p w14:paraId="2A4AB30E" w14:textId="77777777" w:rsidR="00E62F21" w:rsidRPr="00BD77C7" w:rsidRDefault="00E62F21" w:rsidP="00E62F21">
      <w:pPr>
        <w:pStyle w:val="ListParagraph"/>
        <w:numPr>
          <w:ilvl w:val="1"/>
          <w:numId w:val="2"/>
        </w:numPr>
        <w:rPr>
          <w:rFonts w:ascii="Times New Roman" w:hAnsi="Times New Roman" w:cs="Times New Roman"/>
        </w:rPr>
      </w:pPr>
      <w:r w:rsidRPr="00BD77C7">
        <w:rPr>
          <w:rFonts w:ascii="Times New Roman" w:hAnsi="Times New Roman" w:cs="Times New Roman"/>
        </w:rPr>
        <w:t>Synthesize ideas gathered from multiple sources</w:t>
      </w:r>
    </w:p>
    <w:p w14:paraId="0EF8EF0A" w14:textId="2448B17C" w:rsidR="00E62F21" w:rsidRPr="00BD77C7" w:rsidRDefault="00E62F21" w:rsidP="00E62F21">
      <w:pPr>
        <w:pStyle w:val="ListParagraph"/>
        <w:numPr>
          <w:ilvl w:val="1"/>
          <w:numId w:val="2"/>
        </w:numPr>
        <w:rPr>
          <w:rFonts w:ascii="Times New Roman" w:hAnsi="Times New Roman" w:cs="Times New Roman"/>
        </w:rPr>
      </w:pPr>
      <w:r w:rsidRPr="00BD77C7">
        <w:rPr>
          <w:rFonts w:ascii="Times New Roman" w:hAnsi="Times New Roman" w:cs="Times New Roman"/>
        </w:rPr>
        <w:t>Organize information in personally meaningful ways</w:t>
      </w:r>
    </w:p>
    <w:p w14:paraId="1945F116" w14:textId="77777777" w:rsidR="00E62F21" w:rsidRPr="00BD77C7" w:rsidRDefault="00E62F21" w:rsidP="00E62F21">
      <w:pPr>
        <w:pStyle w:val="ListParagraph"/>
        <w:numPr>
          <w:ilvl w:val="1"/>
          <w:numId w:val="2"/>
        </w:numPr>
        <w:rPr>
          <w:rFonts w:ascii="Times New Roman" w:hAnsi="Times New Roman" w:cs="Times New Roman"/>
        </w:rPr>
      </w:pPr>
      <w:r w:rsidRPr="00BD77C7">
        <w:rPr>
          <w:rFonts w:ascii="Times New Roman" w:hAnsi="Times New Roman" w:cs="Times New Roman"/>
        </w:rPr>
        <w:t>Draw reasonable conclusions based on the analysis and interpretation of information</w:t>
      </w:r>
    </w:p>
    <w:p w14:paraId="4BEAD696" w14:textId="77777777" w:rsidR="00E62F21" w:rsidRPr="00BD77C7" w:rsidRDefault="00E62F21" w:rsidP="00E62F21">
      <w:pPr>
        <w:pStyle w:val="ListParagraph"/>
        <w:numPr>
          <w:ilvl w:val="1"/>
          <w:numId w:val="2"/>
        </w:numPr>
        <w:rPr>
          <w:rFonts w:ascii="Times New Roman" w:hAnsi="Times New Roman" w:cs="Times New Roman"/>
        </w:rPr>
      </w:pPr>
      <w:r w:rsidRPr="00BD77C7">
        <w:rPr>
          <w:rFonts w:ascii="Times New Roman" w:hAnsi="Times New Roman" w:cs="Times New Roman"/>
        </w:rPr>
        <w:t>Seek assistance from appropriate experts when needed</w:t>
      </w:r>
    </w:p>
    <w:p w14:paraId="24979584" w14:textId="77777777" w:rsidR="00B14473" w:rsidRPr="00BD77C7" w:rsidRDefault="00B14473">
      <w:pPr>
        <w:rPr>
          <w:rFonts w:ascii="Times New Roman" w:hAnsi="Times New Roman" w:cs="Times New Roman"/>
        </w:rPr>
      </w:pPr>
    </w:p>
    <w:p w14:paraId="0C144FD1" w14:textId="4BCCBB11" w:rsidR="00E62F21" w:rsidRPr="00BD77C7" w:rsidRDefault="00B14473">
      <w:pPr>
        <w:rPr>
          <w:rFonts w:ascii="Times New Roman" w:hAnsi="Times New Roman" w:cs="Times New Roman"/>
        </w:rPr>
      </w:pPr>
      <w:r w:rsidRPr="00BD77C7">
        <w:rPr>
          <w:rFonts w:ascii="Times New Roman" w:hAnsi="Times New Roman" w:cs="Times New Roman"/>
        </w:rPr>
        <w:t>Suggested assessment methods:</w:t>
      </w:r>
      <w:r w:rsidR="003F5209" w:rsidRPr="00BD77C7">
        <w:rPr>
          <w:rFonts w:ascii="Times New Roman" w:hAnsi="Times New Roman" w:cs="Times New Roman"/>
        </w:rPr>
        <w:t xml:space="preserve">  </w:t>
      </w:r>
      <w:r w:rsidR="002E555C" w:rsidRPr="00BD77C7">
        <w:rPr>
          <w:rFonts w:ascii="Times New Roman" w:hAnsi="Times New Roman" w:cs="Times New Roman"/>
        </w:rPr>
        <w:t>Value Rubric</w:t>
      </w:r>
      <w:r w:rsidR="003F5209" w:rsidRPr="00BD77C7">
        <w:rPr>
          <w:rFonts w:ascii="Times New Roman" w:hAnsi="Times New Roman" w:cs="Times New Roman"/>
        </w:rPr>
        <w:t>s</w:t>
      </w:r>
      <w:r w:rsidR="00EA721F" w:rsidRPr="00BD77C7">
        <w:rPr>
          <w:rFonts w:ascii="Times New Roman" w:hAnsi="Times New Roman" w:cs="Times New Roman"/>
        </w:rPr>
        <w:t>, surveys</w:t>
      </w:r>
      <w:r w:rsidR="0040774E" w:rsidRPr="00BD77C7">
        <w:rPr>
          <w:rFonts w:ascii="Times New Roman" w:hAnsi="Times New Roman" w:cs="Times New Roman"/>
        </w:rPr>
        <w:t>, interviews, focus groups, portfolios</w:t>
      </w:r>
      <w:r w:rsidR="00E62F21" w:rsidRPr="00BD77C7">
        <w:rPr>
          <w:rFonts w:ascii="Times New Roman" w:hAnsi="Times New Roman" w:cs="Times New Roman"/>
        </w:rPr>
        <w:br w:type="page"/>
      </w:r>
    </w:p>
    <w:p w14:paraId="0246AA9E" w14:textId="1DDBC143" w:rsidR="002E3A2D" w:rsidRPr="00BD77C7" w:rsidRDefault="001A15AC" w:rsidP="00340665">
      <w:pPr>
        <w:pStyle w:val="Heading2"/>
      </w:pPr>
      <w:r w:rsidRPr="00BD77C7">
        <w:t>Co-curricular d</w:t>
      </w:r>
      <w:r w:rsidR="00591B80" w:rsidRPr="00BD77C7">
        <w:t xml:space="preserve">omain 2.  </w:t>
      </w:r>
      <w:r w:rsidR="002E3A2D" w:rsidRPr="00BD77C7">
        <w:t>Cognitive complexity</w:t>
      </w:r>
    </w:p>
    <w:p w14:paraId="3BB2295E" w14:textId="77777777" w:rsidR="00F91336" w:rsidRPr="00BD77C7" w:rsidRDefault="00F91336">
      <w:pPr>
        <w:rPr>
          <w:rFonts w:ascii="Times New Roman" w:hAnsi="Times New Roman" w:cs="Times New Roman"/>
        </w:rPr>
      </w:pPr>
    </w:p>
    <w:p w14:paraId="6B148E5E" w14:textId="661DE2D4" w:rsidR="00A47AE1" w:rsidRPr="00BD77C7" w:rsidRDefault="00387FF3">
      <w:pPr>
        <w:rPr>
          <w:rFonts w:ascii="Times New Roman" w:hAnsi="Times New Roman" w:cs="Times New Roman"/>
        </w:rPr>
      </w:pPr>
      <w:r w:rsidRPr="00BD77C7">
        <w:rPr>
          <w:rFonts w:ascii="Times New Roman" w:hAnsi="Times New Roman" w:cs="Times New Roman"/>
        </w:rPr>
        <w:t>Throughout their</w:t>
      </w:r>
      <w:r w:rsidR="00105FA9" w:rsidRPr="00BD77C7">
        <w:rPr>
          <w:rFonts w:ascii="Times New Roman" w:hAnsi="Times New Roman" w:cs="Times New Roman"/>
        </w:rPr>
        <w:t xml:space="preserve"> education, SDSU students</w:t>
      </w:r>
      <w:r w:rsidRPr="00BD77C7">
        <w:rPr>
          <w:rFonts w:ascii="Times New Roman" w:hAnsi="Times New Roman" w:cs="Times New Roman"/>
        </w:rPr>
        <w:t xml:space="preserve"> gain skills in critical, creative, and reflective thinking. Co-curricular activities support student development in cognitive complexity through problem solving, creativity, and exposure to multiple perspectives.</w:t>
      </w:r>
    </w:p>
    <w:p w14:paraId="784B5470" w14:textId="77777777" w:rsidR="00387FF3" w:rsidRPr="00BD77C7" w:rsidRDefault="00387FF3">
      <w:pPr>
        <w:rPr>
          <w:rFonts w:ascii="Times New Roman" w:hAnsi="Times New Roman" w:cs="Times New Roman"/>
        </w:rPr>
      </w:pPr>
    </w:p>
    <w:p w14:paraId="388E9D51" w14:textId="10F8C250" w:rsidR="00122E70" w:rsidRPr="00BD77C7" w:rsidRDefault="00BE1BE8">
      <w:pPr>
        <w:rPr>
          <w:rFonts w:ascii="Times New Roman" w:hAnsi="Times New Roman" w:cs="Times New Roman"/>
        </w:rPr>
      </w:pPr>
      <w:r w:rsidRPr="00BD77C7">
        <w:rPr>
          <w:rFonts w:ascii="Times New Roman" w:hAnsi="Times New Roman" w:cs="Times New Roman"/>
        </w:rPr>
        <w:t>Domain d</w:t>
      </w:r>
      <w:r w:rsidR="00591B80" w:rsidRPr="00BD77C7">
        <w:rPr>
          <w:rFonts w:ascii="Times New Roman" w:hAnsi="Times New Roman" w:cs="Times New Roman"/>
        </w:rPr>
        <w:t>imensions:</w:t>
      </w:r>
    </w:p>
    <w:p w14:paraId="10A020CD" w14:textId="77777777" w:rsidR="00F91336" w:rsidRPr="00BD77C7" w:rsidRDefault="00F91336" w:rsidP="00F91336">
      <w:pPr>
        <w:pStyle w:val="ListParagraph"/>
        <w:numPr>
          <w:ilvl w:val="0"/>
          <w:numId w:val="6"/>
        </w:numPr>
        <w:rPr>
          <w:rFonts w:ascii="Times New Roman" w:hAnsi="Times New Roman" w:cs="Times New Roman"/>
        </w:rPr>
      </w:pPr>
      <w:r w:rsidRPr="00BD77C7">
        <w:rPr>
          <w:rFonts w:ascii="Times New Roman" w:hAnsi="Times New Roman" w:cs="Times New Roman"/>
        </w:rPr>
        <w:t>Critical thinking</w:t>
      </w:r>
    </w:p>
    <w:p w14:paraId="14E3F067" w14:textId="77777777" w:rsidR="00F91336" w:rsidRPr="00BD77C7" w:rsidRDefault="00F91336" w:rsidP="00F91336">
      <w:pPr>
        <w:pStyle w:val="ListParagraph"/>
        <w:numPr>
          <w:ilvl w:val="0"/>
          <w:numId w:val="6"/>
        </w:numPr>
        <w:rPr>
          <w:rFonts w:ascii="Times New Roman" w:hAnsi="Times New Roman" w:cs="Times New Roman"/>
        </w:rPr>
      </w:pPr>
      <w:r w:rsidRPr="00BD77C7">
        <w:rPr>
          <w:rFonts w:ascii="Times New Roman" w:hAnsi="Times New Roman" w:cs="Times New Roman"/>
        </w:rPr>
        <w:t>Reflective thinking</w:t>
      </w:r>
    </w:p>
    <w:p w14:paraId="6452620E" w14:textId="77777777" w:rsidR="00F91336" w:rsidRPr="00BD77C7" w:rsidRDefault="00F91336" w:rsidP="00F91336">
      <w:pPr>
        <w:pStyle w:val="ListParagraph"/>
        <w:numPr>
          <w:ilvl w:val="0"/>
          <w:numId w:val="6"/>
        </w:numPr>
        <w:rPr>
          <w:rFonts w:ascii="Times New Roman" w:hAnsi="Times New Roman" w:cs="Times New Roman"/>
        </w:rPr>
      </w:pPr>
      <w:r w:rsidRPr="00BD77C7">
        <w:rPr>
          <w:rFonts w:ascii="Times New Roman" w:hAnsi="Times New Roman" w:cs="Times New Roman"/>
        </w:rPr>
        <w:t>Effective reasoning</w:t>
      </w:r>
    </w:p>
    <w:p w14:paraId="7D9F1B9D" w14:textId="77777777" w:rsidR="00670CC1" w:rsidRPr="00BD77C7" w:rsidRDefault="00F91336" w:rsidP="00F91336">
      <w:pPr>
        <w:pStyle w:val="ListParagraph"/>
        <w:numPr>
          <w:ilvl w:val="0"/>
          <w:numId w:val="6"/>
        </w:numPr>
        <w:rPr>
          <w:rFonts w:ascii="Times New Roman" w:hAnsi="Times New Roman" w:cs="Times New Roman"/>
        </w:rPr>
      </w:pPr>
      <w:r w:rsidRPr="00BD77C7">
        <w:rPr>
          <w:rFonts w:ascii="Times New Roman" w:hAnsi="Times New Roman" w:cs="Times New Roman"/>
        </w:rPr>
        <w:t>Creativity</w:t>
      </w:r>
    </w:p>
    <w:p w14:paraId="5AFDA1C7" w14:textId="77777777" w:rsidR="00670CC1" w:rsidRPr="00BD77C7" w:rsidRDefault="00670CC1" w:rsidP="00670CC1">
      <w:pPr>
        <w:rPr>
          <w:rFonts w:ascii="Times New Roman" w:hAnsi="Times New Roman" w:cs="Times New Roman"/>
        </w:rPr>
      </w:pPr>
    </w:p>
    <w:p w14:paraId="16049476" w14:textId="0F830486" w:rsidR="00387FF3" w:rsidRPr="00BD77C7" w:rsidRDefault="00387FF3" w:rsidP="00670CC1">
      <w:pPr>
        <w:rPr>
          <w:rFonts w:ascii="Times New Roman" w:hAnsi="Times New Roman" w:cs="Times New Roman"/>
        </w:rPr>
      </w:pPr>
      <w:r w:rsidRPr="00BD77C7">
        <w:rPr>
          <w:rFonts w:ascii="Times New Roman" w:hAnsi="Times New Roman" w:cs="Times New Roman"/>
        </w:rPr>
        <w:t>Example student learning outcomes:</w:t>
      </w:r>
    </w:p>
    <w:p w14:paraId="48C02CC9" w14:textId="2F52375B" w:rsidR="00387FF3" w:rsidRPr="00BD77C7" w:rsidRDefault="00387FF3" w:rsidP="00387FF3">
      <w:pPr>
        <w:pStyle w:val="ListParagraph"/>
        <w:numPr>
          <w:ilvl w:val="0"/>
          <w:numId w:val="9"/>
        </w:numPr>
        <w:rPr>
          <w:rFonts w:ascii="Times New Roman" w:hAnsi="Times New Roman" w:cs="Times New Roman"/>
        </w:rPr>
      </w:pPr>
      <w:r w:rsidRPr="00BD77C7">
        <w:rPr>
          <w:rFonts w:ascii="Times New Roman" w:hAnsi="Times New Roman" w:cs="Times New Roman"/>
        </w:rPr>
        <w:t>Students will:</w:t>
      </w:r>
    </w:p>
    <w:p w14:paraId="1D426140" w14:textId="65CDC1A7" w:rsidR="008350FA" w:rsidRPr="00BD77C7" w:rsidRDefault="008350FA" w:rsidP="00387FF3">
      <w:pPr>
        <w:pStyle w:val="ListParagraph"/>
        <w:numPr>
          <w:ilvl w:val="1"/>
          <w:numId w:val="10"/>
        </w:numPr>
        <w:ind w:left="1080"/>
        <w:rPr>
          <w:rFonts w:ascii="Times New Roman" w:hAnsi="Times New Roman" w:cs="Times New Roman"/>
        </w:rPr>
      </w:pPr>
      <w:r w:rsidRPr="00BD77C7">
        <w:rPr>
          <w:rFonts w:ascii="Times New Roman" w:hAnsi="Times New Roman" w:cs="Times New Roman"/>
        </w:rPr>
        <w:t>Analyze and integrate multiple sources of information when reaching a</w:t>
      </w:r>
      <w:r w:rsidR="00387FF3" w:rsidRPr="00BD77C7">
        <w:rPr>
          <w:rFonts w:ascii="Times New Roman" w:hAnsi="Times New Roman" w:cs="Times New Roman"/>
        </w:rPr>
        <w:t xml:space="preserve"> decision or forming an opinion</w:t>
      </w:r>
    </w:p>
    <w:p w14:paraId="2EE245B1" w14:textId="77777777" w:rsidR="00EB6FE0" w:rsidRPr="00BD77C7" w:rsidRDefault="00EB6FE0" w:rsidP="00387FF3">
      <w:pPr>
        <w:pStyle w:val="ListParagraph"/>
        <w:rPr>
          <w:rFonts w:ascii="Times New Roman" w:hAnsi="Times New Roman" w:cs="Times New Roman"/>
        </w:rPr>
      </w:pPr>
    </w:p>
    <w:p w14:paraId="729D727D" w14:textId="545AD1B8" w:rsidR="001150AB" w:rsidRPr="00BD77C7" w:rsidRDefault="001150AB" w:rsidP="00387FF3">
      <w:pPr>
        <w:pStyle w:val="ListParagraph"/>
        <w:numPr>
          <w:ilvl w:val="1"/>
          <w:numId w:val="10"/>
        </w:numPr>
        <w:ind w:left="1080"/>
        <w:rPr>
          <w:rFonts w:ascii="Times New Roman" w:hAnsi="Times New Roman" w:cs="Times New Roman"/>
        </w:rPr>
      </w:pPr>
      <w:r w:rsidRPr="00BD77C7">
        <w:rPr>
          <w:rFonts w:ascii="Times New Roman" w:hAnsi="Times New Roman" w:cs="Times New Roman"/>
        </w:rPr>
        <w:t>Recall and apply previously learne</w:t>
      </w:r>
      <w:r w:rsidR="00387FF3" w:rsidRPr="00BD77C7">
        <w:rPr>
          <w:rFonts w:ascii="Times New Roman" w:hAnsi="Times New Roman" w:cs="Times New Roman"/>
        </w:rPr>
        <w:t xml:space="preserve">d information </w:t>
      </w:r>
      <w:r w:rsidR="002731A0" w:rsidRPr="00BD77C7">
        <w:rPr>
          <w:rFonts w:ascii="Times New Roman" w:hAnsi="Times New Roman" w:cs="Times New Roman"/>
        </w:rPr>
        <w:t xml:space="preserve">and personal experiences </w:t>
      </w:r>
      <w:r w:rsidR="00387FF3" w:rsidRPr="00BD77C7">
        <w:rPr>
          <w:rFonts w:ascii="Times New Roman" w:hAnsi="Times New Roman" w:cs="Times New Roman"/>
        </w:rPr>
        <w:t>in new situations</w:t>
      </w:r>
    </w:p>
    <w:p w14:paraId="26A6D5DC" w14:textId="77777777" w:rsidR="00EB6FE0" w:rsidRPr="00BD77C7" w:rsidRDefault="00EB6FE0" w:rsidP="00387FF3">
      <w:pPr>
        <w:rPr>
          <w:rFonts w:ascii="Times New Roman" w:hAnsi="Times New Roman" w:cs="Times New Roman"/>
        </w:rPr>
      </w:pPr>
    </w:p>
    <w:p w14:paraId="4DD08308" w14:textId="3823CF83" w:rsidR="001150AB" w:rsidRPr="00BD77C7" w:rsidRDefault="00EB6FE0" w:rsidP="00387FF3">
      <w:pPr>
        <w:pStyle w:val="ListParagraph"/>
        <w:numPr>
          <w:ilvl w:val="1"/>
          <w:numId w:val="10"/>
        </w:numPr>
        <w:ind w:left="1080"/>
        <w:rPr>
          <w:rFonts w:ascii="Times New Roman" w:hAnsi="Times New Roman" w:cs="Times New Roman"/>
        </w:rPr>
      </w:pPr>
      <w:r w:rsidRPr="00BD77C7">
        <w:rPr>
          <w:rFonts w:ascii="Times New Roman" w:hAnsi="Times New Roman" w:cs="Times New Roman"/>
        </w:rPr>
        <w:t>Apply a structured process when pro</w:t>
      </w:r>
      <w:r w:rsidR="00387FF3" w:rsidRPr="00BD77C7">
        <w:rPr>
          <w:rFonts w:ascii="Times New Roman" w:hAnsi="Times New Roman" w:cs="Times New Roman"/>
        </w:rPr>
        <w:t>blem solving or decision making</w:t>
      </w:r>
    </w:p>
    <w:p w14:paraId="76ABC119" w14:textId="77777777" w:rsidR="00EB6FE0" w:rsidRPr="00BD77C7" w:rsidRDefault="00EB6FE0" w:rsidP="00387FF3">
      <w:pPr>
        <w:rPr>
          <w:rFonts w:ascii="Times New Roman" w:hAnsi="Times New Roman" w:cs="Times New Roman"/>
        </w:rPr>
      </w:pPr>
    </w:p>
    <w:p w14:paraId="67CEBFDD" w14:textId="3A060733" w:rsidR="00EB6FE0" w:rsidRPr="00BD77C7" w:rsidRDefault="00B418E5" w:rsidP="00387FF3">
      <w:pPr>
        <w:pStyle w:val="ListParagraph"/>
        <w:numPr>
          <w:ilvl w:val="1"/>
          <w:numId w:val="10"/>
        </w:numPr>
        <w:ind w:left="1080"/>
        <w:rPr>
          <w:rFonts w:ascii="Times New Roman" w:hAnsi="Times New Roman" w:cs="Times New Roman"/>
        </w:rPr>
      </w:pPr>
      <w:r w:rsidRPr="00BD77C7">
        <w:rPr>
          <w:rFonts w:ascii="Times New Roman" w:hAnsi="Times New Roman" w:cs="Times New Roman"/>
        </w:rPr>
        <w:t>Re-evaluate beliefs and opin</w:t>
      </w:r>
      <w:r w:rsidR="00387FF3" w:rsidRPr="00BD77C7">
        <w:rPr>
          <w:rFonts w:ascii="Times New Roman" w:hAnsi="Times New Roman" w:cs="Times New Roman"/>
        </w:rPr>
        <w:t>ions based on new information</w:t>
      </w:r>
    </w:p>
    <w:p w14:paraId="77229162" w14:textId="77777777" w:rsidR="00B418E5" w:rsidRPr="00BD77C7" w:rsidRDefault="00B418E5" w:rsidP="00387FF3">
      <w:pPr>
        <w:rPr>
          <w:rFonts w:ascii="Times New Roman" w:hAnsi="Times New Roman" w:cs="Times New Roman"/>
        </w:rPr>
      </w:pPr>
    </w:p>
    <w:p w14:paraId="4A730D2E" w14:textId="34726BFD" w:rsidR="00B418E5" w:rsidRPr="00BD77C7" w:rsidRDefault="00B418E5" w:rsidP="00387FF3">
      <w:pPr>
        <w:pStyle w:val="ListParagraph"/>
        <w:numPr>
          <w:ilvl w:val="1"/>
          <w:numId w:val="10"/>
        </w:numPr>
        <w:ind w:left="1080"/>
        <w:rPr>
          <w:rFonts w:ascii="Times New Roman" w:hAnsi="Times New Roman" w:cs="Times New Roman"/>
        </w:rPr>
      </w:pPr>
      <w:r w:rsidRPr="00BD77C7">
        <w:rPr>
          <w:rFonts w:ascii="Times New Roman" w:hAnsi="Times New Roman" w:cs="Times New Roman"/>
        </w:rPr>
        <w:t>Utilize creative thinking in developing new or innovative solut</w:t>
      </w:r>
      <w:r w:rsidR="00387FF3" w:rsidRPr="00BD77C7">
        <w:rPr>
          <w:rFonts w:ascii="Times New Roman" w:hAnsi="Times New Roman" w:cs="Times New Roman"/>
        </w:rPr>
        <w:t>ions and approaches to problems</w:t>
      </w:r>
    </w:p>
    <w:p w14:paraId="43375BFF" w14:textId="77777777" w:rsidR="00B418E5" w:rsidRPr="00BD77C7" w:rsidRDefault="00B418E5" w:rsidP="00387FF3">
      <w:pPr>
        <w:rPr>
          <w:rFonts w:ascii="Times New Roman" w:hAnsi="Times New Roman" w:cs="Times New Roman"/>
        </w:rPr>
      </w:pPr>
    </w:p>
    <w:p w14:paraId="12C9F0CA" w14:textId="6EF50682" w:rsidR="00B418E5" w:rsidRPr="00BD77C7" w:rsidRDefault="00FC363A" w:rsidP="00387FF3">
      <w:pPr>
        <w:pStyle w:val="ListParagraph"/>
        <w:numPr>
          <w:ilvl w:val="1"/>
          <w:numId w:val="10"/>
        </w:numPr>
        <w:ind w:left="1080"/>
        <w:rPr>
          <w:rFonts w:ascii="Times New Roman" w:hAnsi="Times New Roman" w:cs="Times New Roman"/>
        </w:rPr>
      </w:pPr>
      <w:r w:rsidRPr="00BD77C7">
        <w:rPr>
          <w:rFonts w:ascii="Times New Roman" w:hAnsi="Times New Roman" w:cs="Times New Roman"/>
        </w:rPr>
        <w:t>Develop and evaluate alternat</w:t>
      </w:r>
      <w:r w:rsidR="00387FF3" w:rsidRPr="00BD77C7">
        <w:rPr>
          <w:rFonts w:ascii="Times New Roman" w:hAnsi="Times New Roman" w:cs="Times New Roman"/>
        </w:rPr>
        <w:t>ives before reaching a decision</w:t>
      </w:r>
    </w:p>
    <w:p w14:paraId="7A400B4B" w14:textId="77777777" w:rsidR="002731A0" w:rsidRPr="00BD77C7" w:rsidRDefault="002731A0" w:rsidP="002731A0">
      <w:pPr>
        <w:rPr>
          <w:rFonts w:ascii="Times New Roman" w:hAnsi="Times New Roman" w:cs="Times New Roman"/>
        </w:rPr>
      </w:pPr>
    </w:p>
    <w:p w14:paraId="4907AC94" w14:textId="77777777" w:rsidR="00387FF3" w:rsidRPr="00BD77C7" w:rsidRDefault="00387FF3" w:rsidP="00387FF3">
      <w:pPr>
        <w:rPr>
          <w:rFonts w:ascii="Times New Roman" w:hAnsi="Times New Roman" w:cs="Times New Roman"/>
        </w:rPr>
      </w:pPr>
    </w:p>
    <w:p w14:paraId="00AC5993" w14:textId="1BC9539B" w:rsidR="00387FF3" w:rsidRPr="00BD77C7" w:rsidRDefault="00387FF3" w:rsidP="00387FF3">
      <w:pPr>
        <w:rPr>
          <w:rFonts w:ascii="Times New Roman" w:hAnsi="Times New Roman" w:cs="Times New Roman"/>
        </w:rPr>
      </w:pPr>
      <w:r w:rsidRPr="00BD77C7">
        <w:rPr>
          <w:rFonts w:ascii="Times New Roman" w:hAnsi="Times New Roman" w:cs="Times New Roman"/>
        </w:rPr>
        <w:t>Suggested assessment methods:</w:t>
      </w:r>
      <w:r w:rsidR="00C32F98" w:rsidRPr="00BD77C7">
        <w:rPr>
          <w:rFonts w:ascii="Times New Roman" w:hAnsi="Times New Roman" w:cs="Times New Roman"/>
        </w:rPr>
        <w:t xml:space="preserve"> </w:t>
      </w:r>
      <w:r w:rsidR="003F5209" w:rsidRPr="00BD77C7">
        <w:rPr>
          <w:rFonts w:ascii="Times New Roman" w:hAnsi="Times New Roman" w:cs="Times New Roman"/>
        </w:rPr>
        <w:t>Value Rubrics</w:t>
      </w:r>
      <w:r w:rsidR="00EA721F" w:rsidRPr="00BD77C7">
        <w:rPr>
          <w:rFonts w:ascii="Times New Roman" w:hAnsi="Times New Roman" w:cs="Times New Roman"/>
        </w:rPr>
        <w:t>, critical thinking assessment tools, reflective writings, portfolios</w:t>
      </w:r>
    </w:p>
    <w:p w14:paraId="2B6C6B56" w14:textId="77777777" w:rsidR="00FC363A" w:rsidRPr="00BD77C7" w:rsidRDefault="00FC363A" w:rsidP="00FC363A">
      <w:pPr>
        <w:rPr>
          <w:rFonts w:ascii="Times New Roman" w:hAnsi="Times New Roman" w:cs="Times New Roman"/>
        </w:rPr>
      </w:pPr>
    </w:p>
    <w:p w14:paraId="10592B5D" w14:textId="77777777" w:rsidR="00FC363A" w:rsidRPr="00BD77C7" w:rsidRDefault="00FC363A" w:rsidP="00FC363A">
      <w:pPr>
        <w:rPr>
          <w:rFonts w:ascii="Times New Roman" w:hAnsi="Times New Roman" w:cs="Times New Roman"/>
        </w:rPr>
      </w:pPr>
    </w:p>
    <w:p w14:paraId="10FEFEB6" w14:textId="169986E8" w:rsidR="00E62F21" w:rsidRPr="00BD77C7" w:rsidRDefault="00E62F21" w:rsidP="008350FA">
      <w:pPr>
        <w:pStyle w:val="ListParagraph"/>
        <w:numPr>
          <w:ilvl w:val="2"/>
          <w:numId w:val="1"/>
        </w:numPr>
        <w:rPr>
          <w:rFonts w:ascii="Times New Roman" w:hAnsi="Times New Roman" w:cs="Times New Roman"/>
        </w:rPr>
      </w:pPr>
      <w:r w:rsidRPr="00BD77C7">
        <w:rPr>
          <w:rFonts w:ascii="Times New Roman" w:hAnsi="Times New Roman" w:cs="Times New Roman"/>
        </w:rPr>
        <w:br w:type="page"/>
      </w:r>
    </w:p>
    <w:p w14:paraId="6C0C30E2" w14:textId="0061D727" w:rsidR="002E3A2D" w:rsidRPr="00BD77C7" w:rsidRDefault="001A15AC" w:rsidP="00340665">
      <w:pPr>
        <w:pStyle w:val="Heading2"/>
      </w:pPr>
      <w:r w:rsidRPr="00BD77C7">
        <w:t>Co-curricular d</w:t>
      </w:r>
      <w:r w:rsidR="007269F8" w:rsidRPr="00BD77C7">
        <w:t xml:space="preserve">omain 3.  </w:t>
      </w:r>
      <w:r w:rsidR="002E3A2D" w:rsidRPr="00BD77C7">
        <w:t>Intrapersonal development</w:t>
      </w:r>
    </w:p>
    <w:p w14:paraId="15CBF0EC" w14:textId="77777777" w:rsidR="00452362" w:rsidRPr="00BD77C7" w:rsidRDefault="00452362" w:rsidP="00452362">
      <w:pPr>
        <w:pStyle w:val="ListParagraph"/>
        <w:rPr>
          <w:rFonts w:ascii="Times New Roman" w:hAnsi="Times New Roman" w:cs="Times New Roman"/>
        </w:rPr>
      </w:pPr>
    </w:p>
    <w:p w14:paraId="081FEA82" w14:textId="40E93135" w:rsidR="00E62F21" w:rsidRPr="00BD77C7" w:rsidRDefault="007269F8" w:rsidP="00E62F21">
      <w:pPr>
        <w:rPr>
          <w:rFonts w:ascii="Times New Roman" w:hAnsi="Times New Roman" w:cs="Times New Roman"/>
        </w:rPr>
      </w:pPr>
      <w:r w:rsidRPr="00BD77C7">
        <w:rPr>
          <w:rFonts w:ascii="Times New Roman" w:hAnsi="Times New Roman" w:cs="Times New Roman"/>
        </w:rPr>
        <w:t>Through participation in co-curricular a</w:t>
      </w:r>
      <w:r w:rsidR="00A62B7D" w:rsidRPr="00BD77C7">
        <w:rPr>
          <w:rFonts w:ascii="Times New Roman" w:hAnsi="Times New Roman" w:cs="Times New Roman"/>
        </w:rPr>
        <w:t xml:space="preserve">ctivities, students </w:t>
      </w:r>
      <w:r w:rsidRPr="00BD77C7">
        <w:rPr>
          <w:rFonts w:ascii="Times New Roman" w:hAnsi="Times New Roman" w:cs="Times New Roman"/>
        </w:rPr>
        <w:t>gain t</w:t>
      </w:r>
      <w:r w:rsidR="00E62F21" w:rsidRPr="00BD77C7">
        <w:rPr>
          <w:rFonts w:ascii="Times New Roman" w:hAnsi="Times New Roman" w:cs="Times New Roman"/>
        </w:rPr>
        <w:t>he ability to be awar</w:t>
      </w:r>
      <w:r w:rsidRPr="00BD77C7">
        <w:rPr>
          <w:rFonts w:ascii="Times New Roman" w:hAnsi="Times New Roman" w:cs="Times New Roman"/>
        </w:rPr>
        <w:t xml:space="preserve">e of their </w:t>
      </w:r>
      <w:r w:rsidR="00E62F21" w:rsidRPr="00BD77C7">
        <w:rPr>
          <w:rFonts w:ascii="Times New Roman" w:hAnsi="Times New Roman" w:cs="Times New Roman"/>
        </w:rPr>
        <w:t xml:space="preserve">emotions, establish identity, clarify personal values, act with integrity, and make personal choices that promote individual growth and development. </w:t>
      </w:r>
    </w:p>
    <w:p w14:paraId="4B742816" w14:textId="77777777" w:rsidR="00E62F21" w:rsidRPr="00BD77C7" w:rsidRDefault="00E62F21" w:rsidP="00E62F21">
      <w:pPr>
        <w:rPr>
          <w:rFonts w:ascii="Times New Roman" w:hAnsi="Times New Roman" w:cs="Times New Roman"/>
        </w:rPr>
      </w:pPr>
    </w:p>
    <w:p w14:paraId="4232A9EF" w14:textId="569B6F1B" w:rsidR="00E62F21" w:rsidRPr="00BD77C7" w:rsidRDefault="00774BC7" w:rsidP="00E62F21">
      <w:pPr>
        <w:rPr>
          <w:rFonts w:ascii="Times New Roman" w:hAnsi="Times New Roman" w:cs="Times New Roman"/>
        </w:rPr>
      </w:pPr>
      <w:r w:rsidRPr="00BD77C7">
        <w:rPr>
          <w:rFonts w:ascii="Times New Roman" w:hAnsi="Times New Roman" w:cs="Times New Roman"/>
        </w:rPr>
        <w:t xml:space="preserve">Domain </w:t>
      </w:r>
      <w:r w:rsidR="00BE1BE8" w:rsidRPr="00BD77C7">
        <w:rPr>
          <w:rFonts w:ascii="Times New Roman" w:hAnsi="Times New Roman" w:cs="Times New Roman"/>
        </w:rPr>
        <w:t>d</w:t>
      </w:r>
      <w:r w:rsidR="00E62F21" w:rsidRPr="00BD77C7">
        <w:rPr>
          <w:rFonts w:ascii="Times New Roman" w:hAnsi="Times New Roman" w:cs="Times New Roman"/>
        </w:rPr>
        <w:t>imensions:</w:t>
      </w:r>
    </w:p>
    <w:p w14:paraId="340E0AE1" w14:textId="69140DF8" w:rsidR="00E62F21" w:rsidRPr="00BD77C7" w:rsidRDefault="00774BC7" w:rsidP="00774BC7">
      <w:pPr>
        <w:pStyle w:val="ListParagraph"/>
        <w:numPr>
          <w:ilvl w:val="0"/>
          <w:numId w:val="12"/>
        </w:numPr>
        <w:rPr>
          <w:rFonts w:ascii="Times New Roman" w:hAnsi="Times New Roman" w:cs="Times New Roman"/>
        </w:rPr>
      </w:pPr>
      <w:r w:rsidRPr="00BD77C7">
        <w:rPr>
          <w:rFonts w:ascii="Times New Roman" w:hAnsi="Times New Roman" w:cs="Times New Roman"/>
        </w:rPr>
        <w:t>Realistic self-appraisal, self-understanding, and self-respect</w:t>
      </w:r>
    </w:p>
    <w:p w14:paraId="5A9D8C16" w14:textId="6B5E4066" w:rsidR="00774BC7" w:rsidRPr="00BD77C7" w:rsidRDefault="00774BC7" w:rsidP="00774BC7">
      <w:pPr>
        <w:pStyle w:val="ListParagraph"/>
        <w:numPr>
          <w:ilvl w:val="0"/>
          <w:numId w:val="12"/>
        </w:numPr>
        <w:rPr>
          <w:rFonts w:ascii="Times New Roman" w:hAnsi="Times New Roman" w:cs="Times New Roman"/>
        </w:rPr>
      </w:pPr>
      <w:r w:rsidRPr="00BD77C7">
        <w:rPr>
          <w:rFonts w:ascii="Times New Roman" w:hAnsi="Times New Roman" w:cs="Times New Roman"/>
        </w:rPr>
        <w:t>Identity development</w:t>
      </w:r>
    </w:p>
    <w:p w14:paraId="4168C51A" w14:textId="7074BCE5" w:rsidR="00774BC7" w:rsidRPr="00BD77C7" w:rsidRDefault="00774BC7" w:rsidP="00774BC7">
      <w:pPr>
        <w:pStyle w:val="ListParagraph"/>
        <w:numPr>
          <w:ilvl w:val="0"/>
          <w:numId w:val="12"/>
        </w:numPr>
        <w:rPr>
          <w:rFonts w:ascii="Times New Roman" w:hAnsi="Times New Roman" w:cs="Times New Roman"/>
        </w:rPr>
      </w:pPr>
      <w:r w:rsidRPr="00BD77C7">
        <w:rPr>
          <w:rFonts w:ascii="Times New Roman" w:hAnsi="Times New Roman" w:cs="Times New Roman"/>
        </w:rPr>
        <w:t>Commitment to ethics and integrity</w:t>
      </w:r>
    </w:p>
    <w:p w14:paraId="15015DB6" w14:textId="497F9CB8" w:rsidR="00774BC7" w:rsidRPr="00BD77C7" w:rsidRDefault="00774BC7" w:rsidP="00774BC7">
      <w:pPr>
        <w:pStyle w:val="ListParagraph"/>
        <w:numPr>
          <w:ilvl w:val="0"/>
          <w:numId w:val="12"/>
        </w:numPr>
        <w:rPr>
          <w:rFonts w:ascii="Times New Roman" w:hAnsi="Times New Roman" w:cs="Times New Roman"/>
        </w:rPr>
      </w:pPr>
      <w:r w:rsidRPr="00BD77C7">
        <w:rPr>
          <w:rFonts w:ascii="Times New Roman" w:hAnsi="Times New Roman" w:cs="Times New Roman"/>
        </w:rPr>
        <w:t>Spiritual awareness</w:t>
      </w:r>
    </w:p>
    <w:p w14:paraId="41662C17" w14:textId="77777777" w:rsidR="00BE1BE8" w:rsidRPr="00BD77C7" w:rsidRDefault="00BE1BE8" w:rsidP="00E62F21">
      <w:pPr>
        <w:rPr>
          <w:rFonts w:ascii="Times New Roman" w:hAnsi="Times New Roman" w:cs="Times New Roman"/>
          <w:u w:val="single"/>
        </w:rPr>
      </w:pPr>
    </w:p>
    <w:p w14:paraId="07B63B89" w14:textId="77777777" w:rsidR="00BE1BE8" w:rsidRPr="00BD77C7" w:rsidRDefault="00BE1BE8" w:rsidP="00E62F21">
      <w:pPr>
        <w:rPr>
          <w:rFonts w:ascii="Times New Roman" w:hAnsi="Times New Roman" w:cs="Times New Roman"/>
        </w:rPr>
      </w:pPr>
      <w:r w:rsidRPr="00BD77C7">
        <w:rPr>
          <w:rFonts w:ascii="Times New Roman" w:hAnsi="Times New Roman" w:cs="Times New Roman"/>
        </w:rPr>
        <w:t>Example student learning outcomes:</w:t>
      </w:r>
    </w:p>
    <w:p w14:paraId="2177B1E2" w14:textId="189DD96D" w:rsidR="00E62F21" w:rsidRPr="00BD77C7" w:rsidRDefault="002A556A" w:rsidP="002A556A">
      <w:pPr>
        <w:pStyle w:val="ListParagraph"/>
        <w:numPr>
          <w:ilvl w:val="0"/>
          <w:numId w:val="13"/>
        </w:numPr>
        <w:rPr>
          <w:rFonts w:ascii="Times New Roman" w:hAnsi="Times New Roman" w:cs="Times New Roman"/>
        </w:rPr>
      </w:pPr>
      <w:r w:rsidRPr="00BD77C7">
        <w:rPr>
          <w:rFonts w:ascii="Times New Roman" w:hAnsi="Times New Roman" w:cs="Times New Roman"/>
        </w:rPr>
        <w:t>Students will</w:t>
      </w:r>
      <w:r w:rsidR="0052495B" w:rsidRPr="00BD77C7">
        <w:rPr>
          <w:rFonts w:ascii="Times New Roman" w:hAnsi="Times New Roman" w:cs="Times New Roman"/>
        </w:rPr>
        <w:t>:</w:t>
      </w:r>
    </w:p>
    <w:p w14:paraId="07EFEDA4" w14:textId="77777777" w:rsidR="00E62F21" w:rsidRPr="00BD77C7" w:rsidRDefault="00E62F21" w:rsidP="002A556A">
      <w:pPr>
        <w:pStyle w:val="ListParagraph"/>
        <w:numPr>
          <w:ilvl w:val="0"/>
          <w:numId w:val="14"/>
        </w:numPr>
        <w:spacing w:after="160" w:line="259" w:lineRule="auto"/>
        <w:ind w:left="1080"/>
        <w:rPr>
          <w:rFonts w:ascii="Times New Roman" w:hAnsi="Times New Roman" w:cs="Times New Roman"/>
        </w:rPr>
      </w:pPr>
      <w:r w:rsidRPr="00BD77C7">
        <w:rPr>
          <w:rFonts w:ascii="Times New Roman" w:hAnsi="Times New Roman" w:cs="Times New Roman"/>
        </w:rPr>
        <w:t>Demonstrate the use of strategies to manage emotions in a socially acceptable manner</w:t>
      </w:r>
    </w:p>
    <w:p w14:paraId="1A7C6B72" w14:textId="77777777" w:rsidR="00E62F21" w:rsidRPr="00BD77C7" w:rsidRDefault="00E62F21" w:rsidP="002A556A">
      <w:pPr>
        <w:pStyle w:val="ListParagraph"/>
        <w:ind w:left="360"/>
        <w:rPr>
          <w:rFonts w:ascii="Times New Roman" w:hAnsi="Times New Roman" w:cs="Times New Roman"/>
        </w:rPr>
      </w:pPr>
    </w:p>
    <w:p w14:paraId="3232B71A" w14:textId="59196F28" w:rsidR="00E62F21" w:rsidRPr="00BD77C7" w:rsidRDefault="00E62F21" w:rsidP="002A556A">
      <w:pPr>
        <w:pStyle w:val="ListParagraph"/>
        <w:numPr>
          <w:ilvl w:val="0"/>
          <w:numId w:val="14"/>
        </w:numPr>
        <w:spacing w:after="160" w:line="259" w:lineRule="auto"/>
        <w:ind w:left="1080"/>
        <w:rPr>
          <w:rFonts w:ascii="Times New Roman" w:hAnsi="Times New Roman" w:cs="Times New Roman"/>
        </w:rPr>
      </w:pPr>
      <w:r w:rsidRPr="00BD77C7">
        <w:rPr>
          <w:rFonts w:ascii="Times New Roman" w:hAnsi="Times New Roman" w:cs="Times New Roman"/>
        </w:rPr>
        <w:t>Discover and emb</w:t>
      </w:r>
      <w:r w:rsidR="00BB7D14" w:rsidRPr="00BD77C7">
        <w:rPr>
          <w:rFonts w:ascii="Times New Roman" w:hAnsi="Times New Roman" w:cs="Times New Roman"/>
        </w:rPr>
        <w:t>race knowledge about themselves</w:t>
      </w:r>
      <w:r w:rsidRPr="00BD77C7">
        <w:rPr>
          <w:rFonts w:ascii="Times New Roman" w:hAnsi="Times New Roman" w:cs="Times New Roman"/>
        </w:rPr>
        <w:t xml:space="preserve"> and integrate aspects of their identity into a cohesive whole</w:t>
      </w:r>
    </w:p>
    <w:p w14:paraId="5EA72D3F" w14:textId="77777777" w:rsidR="00E62F21" w:rsidRPr="00BD77C7" w:rsidRDefault="00E62F21" w:rsidP="002A556A">
      <w:pPr>
        <w:pStyle w:val="ListParagraph"/>
        <w:ind w:left="360"/>
        <w:rPr>
          <w:rFonts w:ascii="Times New Roman" w:hAnsi="Times New Roman" w:cs="Times New Roman"/>
        </w:rPr>
      </w:pPr>
    </w:p>
    <w:p w14:paraId="0E068313" w14:textId="0E8285F3" w:rsidR="0098778C" w:rsidRPr="00BD77C7" w:rsidRDefault="0098778C" w:rsidP="002A556A">
      <w:pPr>
        <w:pStyle w:val="ListParagraph"/>
        <w:numPr>
          <w:ilvl w:val="0"/>
          <w:numId w:val="14"/>
        </w:numPr>
        <w:spacing w:after="160" w:line="259" w:lineRule="auto"/>
        <w:ind w:left="1080"/>
        <w:rPr>
          <w:rFonts w:ascii="Times New Roman" w:hAnsi="Times New Roman" w:cs="Times New Roman"/>
        </w:rPr>
      </w:pPr>
      <w:r w:rsidRPr="00BD77C7">
        <w:rPr>
          <w:rFonts w:ascii="Times New Roman" w:hAnsi="Times New Roman" w:cs="Times New Roman"/>
        </w:rPr>
        <w:t>Articulate personal values</w:t>
      </w:r>
      <w:r w:rsidR="00CB060D" w:rsidRPr="00BD77C7">
        <w:rPr>
          <w:rFonts w:ascii="Times New Roman" w:hAnsi="Times New Roman" w:cs="Times New Roman"/>
        </w:rPr>
        <w:t xml:space="preserve"> </w:t>
      </w:r>
      <w:r w:rsidR="00031F49" w:rsidRPr="00BD77C7">
        <w:rPr>
          <w:rFonts w:ascii="Times New Roman" w:hAnsi="Times New Roman" w:cs="Times New Roman"/>
        </w:rPr>
        <w:t xml:space="preserve">and beliefs </w:t>
      </w:r>
      <w:r w:rsidR="00CB060D" w:rsidRPr="00BD77C7">
        <w:rPr>
          <w:rFonts w:ascii="Times New Roman" w:hAnsi="Times New Roman" w:cs="Times New Roman"/>
        </w:rPr>
        <w:t>in developing a self-</w:t>
      </w:r>
      <w:r w:rsidR="00031F49" w:rsidRPr="00BD77C7">
        <w:rPr>
          <w:rFonts w:ascii="Times New Roman" w:hAnsi="Times New Roman" w:cs="Times New Roman"/>
        </w:rPr>
        <w:t>identity</w:t>
      </w:r>
    </w:p>
    <w:p w14:paraId="2ADF287A" w14:textId="77777777" w:rsidR="0098778C" w:rsidRPr="00BD77C7" w:rsidRDefault="0098778C" w:rsidP="0098778C">
      <w:pPr>
        <w:pStyle w:val="ListParagraph"/>
        <w:rPr>
          <w:rFonts w:ascii="Times New Roman" w:hAnsi="Times New Roman" w:cs="Times New Roman"/>
        </w:rPr>
      </w:pPr>
    </w:p>
    <w:p w14:paraId="4E7FAAB2" w14:textId="4761835E" w:rsidR="00E62F21" w:rsidRPr="00BD77C7" w:rsidRDefault="0098778C" w:rsidP="002A556A">
      <w:pPr>
        <w:pStyle w:val="ListParagraph"/>
        <w:numPr>
          <w:ilvl w:val="0"/>
          <w:numId w:val="14"/>
        </w:numPr>
        <w:spacing w:after="160" w:line="259" w:lineRule="auto"/>
        <w:ind w:left="1080"/>
        <w:rPr>
          <w:rFonts w:ascii="Times New Roman" w:hAnsi="Times New Roman" w:cs="Times New Roman"/>
        </w:rPr>
      </w:pPr>
      <w:r w:rsidRPr="00BD77C7">
        <w:rPr>
          <w:rFonts w:ascii="Times New Roman" w:hAnsi="Times New Roman" w:cs="Times New Roman"/>
        </w:rPr>
        <w:t xml:space="preserve">Apply </w:t>
      </w:r>
      <w:r w:rsidR="00E62F21" w:rsidRPr="00BD77C7">
        <w:rPr>
          <w:rFonts w:ascii="Times New Roman" w:hAnsi="Times New Roman" w:cs="Times New Roman"/>
        </w:rPr>
        <w:t xml:space="preserve">personal </w:t>
      </w:r>
      <w:r w:rsidRPr="00BD77C7">
        <w:rPr>
          <w:rFonts w:ascii="Times New Roman" w:hAnsi="Times New Roman" w:cs="Times New Roman"/>
        </w:rPr>
        <w:t xml:space="preserve">values to </w:t>
      </w:r>
      <w:r w:rsidR="00E62F21" w:rsidRPr="00BD77C7">
        <w:rPr>
          <w:rFonts w:ascii="Times New Roman" w:hAnsi="Times New Roman" w:cs="Times New Roman"/>
        </w:rPr>
        <w:t>decision-making</w:t>
      </w:r>
    </w:p>
    <w:p w14:paraId="12C43C38" w14:textId="77777777" w:rsidR="00E62F21" w:rsidRPr="00BD77C7" w:rsidRDefault="00E62F21" w:rsidP="002A556A">
      <w:pPr>
        <w:pStyle w:val="ListParagraph"/>
        <w:ind w:left="360"/>
        <w:rPr>
          <w:rFonts w:ascii="Times New Roman" w:hAnsi="Times New Roman" w:cs="Times New Roman"/>
        </w:rPr>
      </w:pPr>
    </w:p>
    <w:p w14:paraId="0D46E3BF" w14:textId="77777777" w:rsidR="00E62F21" w:rsidRPr="00BD77C7" w:rsidRDefault="00E62F21" w:rsidP="002A556A">
      <w:pPr>
        <w:pStyle w:val="ListParagraph"/>
        <w:numPr>
          <w:ilvl w:val="0"/>
          <w:numId w:val="14"/>
        </w:numPr>
        <w:spacing w:after="160" w:line="259" w:lineRule="auto"/>
        <w:ind w:left="1080"/>
        <w:rPr>
          <w:rFonts w:ascii="Times New Roman" w:hAnsi="Times New Roman" w:cs="Times New Roman"/>
        </w:rPr>
      </w:pPr>
      <w:r w:rsidRPr="00BD77C7">
        <w:rPr>
          <w:rFonts w:ascii="Times New Roman" w:hAnsi="Times New Roman" w:cs="Times New Roman"/>
        </w:rPr>
        <w:t>Critique and learn from previous experiences</w:t>
      </w:r>
    </w:p>
    <w:p w14:paraId="739BE116" w14:textId="77777777" w:rsidR="00E62F21" w:rsidRPr="00BD77C7" w:rsidRDefault="00E62F21" w:rsidP="002A556A">
      <w:pPr>
        <w:pStyle w:val="ListParagraph"/>
        <w:ind w:left="360"/>
        <w:rPr>
          <w:rFonts w:ascii="Times New Roman" w:hAnsi="Times New Roman" w:cs="Times New Roman"/>
        </w:rPr>
      </w:pPr>
    </w:p>
    <w:p w14:paraId="43F085F8" w14:textId="65B8712F" w:rsidR="009153B3" w:rsidRPr="00BD77C7" w:rsidRDefault="00031F49" w:rsidP="002A556A">
      <w:pPr>
        <w:pStyle w:val="ListParagraph"/>
        <w:numPr>
          <w:ilvl w:val="0"/>
          <w:numId w:val="14"/>
        </w:numPr>
        <w:ind w:left="1080"/>
        <w:rPr>
          <w:rFonts w:ascii="Times New Roman" w:hAnsi="Times New Roman" w:cs="Times New Roman"/>
        </w:rPr>
      </w:pPr>
      <w:r w:rsidRPr="00BD77C7">
        <w:rPr>
          <w:rFonts w:ascii="Times New Roman" w:hAnsi="Times New Roman" w:cs="Times New Roman"/>
        </w:rPr>
        <w:t xml:space="preserve">Act with </w:t>
      </w:r>
      <w:r w:rsidR="00E62F21" w:rsidRPr="00BD77C7">
        <w:rPr>
          <w:rFonts w:ascii="Times New Roman" w:hAnsi="Times New Roman" w:cs="Times New Roman"/>
        </w:rPr>
        <w:t>honesty and integrity</w:t>
      </w:r>
    </w:p>
    <w:p w14:paraId="28E82D9C" w14:textId="77777777" w:rsidR="00D25F52" w:rsidRPr="00BD77C7" w:rsidRDefault="00D25F52" w:rsidP="00D25F52">
      <w:pPr>
        <w:rPr>
          <w:rFonts w:ascii="Times New Roman" w:hAnsi="Times New Roman" w:cs="Times New Roman"/>
        </w:rPr>
      </w:pPr>
    </w:p>
    <w:p w14:paraId="234F010E" w14:textId="5382DFE2" w:rsidR="00D25F52" w:rsidRPr="00BD77C7" w:rsidRDefault="00D25F52" w:rsidP="002A556A">
      <w:pPr>
        <w:pStyle w:val="ListParagraph"/>
        <w:numPr>
          <w:ilvl w:val="0"/>
          <w:numId w:val="14"/>
        </w:numPr>
        <w:ind w:left="1080"/>
        <w:rPr>
          <w:rFonts w:ascii="Times New Roman" w:hAnsi="Times New Roman" w:cs="Times New Roman"/>
        </w:rPr>
      </w:pPr>
      <w:r w:rsidRPr="00BD77C7">
        <w:rPr>
          <w:rFonts w:ascii="Times New Roman" w:hAnsi="Times New Roman" w:cs="Times New Roman"/>
        </w:rPr>
        <w:t>Express personal values and beliefs with civility and respect</w:t>
      </w:r>
    </w:p>
    <w:p w14:paraId="15556E80" w14:textId="77777777" w:rsidR="00E62F21" w:rsidRPr="00BD77C7" w:rsidRDefault="00E62F21" w:rsidP="00E62F21">
      <w:pPr>
        <w:pStyle w:val="ListParagraph"/>
        <w:rPr>
          <w:rFonts w:ascii="Times New Roman" w:hAnsi="Times New Roman" w:cs="Times New Roman"/>
        </w:rPr>
      </w:pPr>
    </w:p>
    <w:p w14:paraId="06AA75BE" w14:textId="2E2C32DB" w:rsidR="00E62F21" w:rsidRPr="00BD77C7" w:rsidRDefault="00627EE4">
      <w:pPr>
        <w:rPr>
          <w:rFonts w:ascii="Times New Roman" w:hAnsi="Times New Roman" w:cs="Times New Roman"/>
        </w:rPr>
      </w:pPr>
      <w:r w:rsidRPr="00BD77C7">
        <w:rPr>
          <w:rFonts w:ascii="Times New Roman" w:hAnsi="Times New Roman" w:cs="Times New Roman"/>
        </w:rPr>
        <w:t>Suggested assessment methods</w:t>
      </w:r>
      <w:r w:rsidR="0077085E" w:rsidRPr="00BD77C7">
        <w:rPr>
          <w:rFonts w:ascii="Times New Roman" w:hAnsi="Times New Roman" w:cs="Times New Roman"/>
        </w:rPr>
        <w:t>:</w:t>
      </w:r>
      <w:r w:rsidR="0040774E" w:rsidRPr="00BD77C7">
        <w:rPr>
          <w:rFonts w:ascii="Times New Roman" w:hAnsi="Times New Roman" w:cs="Times New Roman"/>
        </w:rPr>
        <w:t xml:space="preserve">  Reflective writings, self-assessment, s</w:t>
      </w:r>
      <w:r w:rsidR="00EA721F" w:rsidRPr="00BD77C7">
        <w:rPr>
          <w:rFonts w:ascii="Times New Roman" w:hAnsi="Times New Roman" w:cs="Times New Roman"/>
        </w:rPr>
        <w:t>urveys</w:t>
      </w:r>
      <w:r w:rsidR="0040774E" w:rsidRPr="00BD77C7">
        <w:rPr>
          <w:rFonts w:ascii="Times New Roman" w:hAnsi="Times New Roman" w:cs="Times New Roman"/>
        </w:rPr>
        <w:t>, interviews, focus groups</w:t>
      </w:r>
    </w:p>
    <w:p w14:paraId="514FE79D" w14:textId="77777777" w:rsidR="0077085E" w:rsidRPr="00BD77C7" w:rsidRDefault="0077085E">
      <w:pPr>
        <w:rPr>
          <w:rFonts w:ascii="Times New Roman" w:hAnsi="Times New Roman" w:cs="Times New Roman"/>
        </w:rPr>
      </w:pPr>
    </w:p>
    <w:p w14:paraId="10C6A9F8" w14:textId="77777777" w:rsidR="00340665" w:rsidRDefault="0077085E" w:rsidP="001A15AC">
      <w:pPr>
        <w:rPr>
          <w:rFonts w:ascii="Times New Roman" w:hAnsi="Times New Roman" w:cs="Times New Roman"/>
        </w:rPr>
      </w:pPr>
      <w:r w:rsidRPr="00BD77C7">
        <w:rPr>
          <w:rFonts w:ascii="Times New Roman" w:hAnsi="Times New Roman" w:cs="Times New Roman"/>
        </w:rPr>
        <w:br w:type="page"/>
      </w:r>
    </w:p>
    <w:p w14:paraId="2ABC44DE" w14:textId="7B5F4428" w:rsidR="002E3A2D" w:rsidRPr="00BD77C7" w:rsidRDefault="001A15AC" w:rsidP="00340665">
      <w:pPr>
        <w:pStyle w:val="Heading2"/>
      </w:pPr>
      <w:r w:rsidRPr="00BD77C7">
        <w:t xml:space="preserve">Co-curricular domain 4.  </w:t>
      </w:r>
      <w:r w:rsidR="002E3A2D" w:rsidRPr="00BD77C7">
        <w:t>Interpersonal competence</w:t>
      </w:r>
    </w:p>
    <w:p w14:paraId="466333C4" w14:textId="77777777" w:rsidR="00E62F21" w:rsidRPr="00BD77C7" w:rsidRDefault="00E62F21" w:rsidP="00E62F21">
      <w:pPr>
        <w:rPr>
          <w:rFonts w:ascii="Times New Roman" w:hAnsi="Times New Roman" w:cs="Times New Roman"/>
        </w:rPr>
      </w:pPr>
    </w:p>
    <w:p w14:paraId="28469FD0" w14:textId="2603C30C" w:rsidR="0087137F" w:rsidRPr="00BD77C7" w:rsidRDefault="00967600" w:rsidP="00E62F21">
      <w:pPr>
        <w:rPr>
          <w:rFonts w:ascii="Times New Roman" w:hAnsi="Times New Roman" w:cs="Times New Roman"/>
        </w:rPr>
      </w:pPr>
      <w:r w:rsidRPr="00BD77C7">
        <w:rPr>
          <w:rFonts w:ascii="Times New Roman" w:hAnsi="Times New Roman" w:cs="Times New Roman"/>
        </w:rPr>
        <w:t xml:space="preserve">Students </w:t>
      </w:r>
      <w:r w:rsidR="0087137F" w:rsidRPr="00BD77C7">
        <w:rPr>
          <w:rFonts w:ascii="Times New Roman" w:hAnsi="Times New Roman" w:cs="Times New Roman"/>
        </w:rPr>
        <w:t>develop skills to be successful in an interconnected world.  Co-curricular activities promote interpersonal competence th</w:t>
      </w:r>
      <w:r w:rsidR="00965C8B" w:rsidRPr="00BD77C7">
        <w:rPr>
          <w:rFonts w:ascii="Times New Roman" w:hAnsi="Times New Roman" w:cs="Times New Roman"/>
        </w:rPr>
        <w:t xml:space="preserve">rough leadership opportunities and teamwork.  </w:t>
      </w:r>
      <w:r w:rsidR="00735A6C" w:rsidRPr="00BD77C7">
        <w:rPr>
          <w:rFonts w:ascii="Times New Roman" w:hAnsi="Times New Roman" w:cs="Times New Roman"/>
        </w:rPr>
        <w:t xml:space="preserve">Students also gain skills </w:t>
      </w:r>
      <w:r w:rsidR="00774D80" w:rsidRPr="00BD77C7">
        <w:rPr>
          <w:rFonts w:ascii="Times New Roman" w:hAnsi="Times New Roman" w:cs="Times New Roman"/>
        </w:rPr>
        <w:t>developing mutually beneficial r</w:t>
      </w:r>
      <w:r w:rsidR="00735A6C" w:rsidRPr="00BD77C7">
        <w:rPr>
          <w:rFonts w:ascii="Times New Roman" w:hAnsi="Times New Roman" w:cs="Times New Roman"/>
        </w:rPr>
        <w:t xml:space="preserve">elationships with others and </w:t>
      </w:r>
      <w:r w:rsidR="00774D80" w:rsidRPr="00BD77C7">
        <w:rPr>
          <w:rFonts w:ascii="Times New Roman" w:hAnsi="Times New Roman" w:cs="Times New Roman"/>
        </w:rPr>
        <w:t>navigating complex social and organizational environments.</w:t>
      </w:r>
    </w:p>
    <w:p w14:paraId="2AF78537" w14:textId="77777777" w:rsidR="00965C8B" w:rsidRPr="00BD77C7" w:rsidRDefault="00965C8B" w:rsidP="00E62F21">
      <w:pPr>
        <w:rPr>
          <w:rFonts w:ascii="Times New Roman" w:hAnsi="Times New Roman" w:cs="Times New Roman"/>
        </w:rPr>
      </w:pPr>
    </w:p>
    <w:p w14:paraId="4350056F" w14:textId="0FAA2A2D" w:rsidR="00965C8B" w:rsidRPr="00BD77C7" w:rsidRDefault="00965C8B" w:rsidP="00E62F21">
      <w:pPr>
        <w:rPr>
          <w:rFonts w:ascii="Times New Roman" w:hAnsi="Times New Roman" w:cs="Times New Roman"/>
        </w:rPr>
      </w:pPr>
      <w:r w:rsidRPr="00BD77C7">
        <w:rPr>
          <w:rFonts w:ascii="Times New Roman" w:hAnsi="Times New Roman" w:cs="Times New Roman"/>
        </w:rPr>
        <w:t>Domain dimensions:</w:t>
      </w:r>
    </w:p>
    <w:p w14:paraId="2A4AB90E" w14:textId="17B96D00" w:rsidR="00965C8B" w:rsidRPr="00BD77C7" w:rsidRDefault="00965C8B" w:rsidP="00965C8B">
      <w:pPr>
        <w:pStyle w:val="ListParagraph"/>
        <w:numPr>
          <w:ilvl w:val="0"/>
          <w:numId w:val="16"/>
        </w:numPr>
        <w:rPr>
          <w:rFonts w:ascii="Times New Roman" w:hAnsi="Times New Roman" w:cs="Times New Roman"/>
        </w:rPr>
      </w:pPr>
      <w:r w:rsidRPr="00BD77C7">
        <w:rPr>
          <w:rFonts w:ascii="Times New Roman" w:hAnsi="Times New Roman" w:cs="Times New Roman"/>
        </w:rPr>
        <w:t>Meaningful relationships</w:t>
      </w:r>
    </w:p>
    <w:p w14:paraId="6D3EA7D4" w14:textId="2A3B378C" w:rsidR="00965C8B" w:rsidRPr="00BD77C7" w:rsidRDefault="00965C8B" w:rsidP="00965C8B">
      <w:pPr>
        <w:pStyle w:val="ListParagraph"/>
        <w:numPr>
          <w:ilvl w:val="0"/>
          <w:numId w:val="16"/>
        </w:numPr>
        <w:rPr>
          <w:rFonts w:ascii="Times New Roman" w:hAnsi="Times New Roman" w:cs="Times New Roman"/>
        </w:rPr>
      </w:pPr>
      <w:r w:rsidRPr="00BD77C7">
        <w:rPr>
          <w:rFonts w:ascii="Times New Roman" w:hAnsi="Times New Roman" w:cs="Times New Roman"/>
        </w:rPr>
        <w:t>Interdependence</w:t>
      </w:r>
    </w:p>
    <w:p w14:paraId="3F974B94" w14:textId="60DB478C" w:rsidR="00965C8B" w:rsidRPr="00BD77C7" w:rsidRDefault="00965C8B" w:rsidP="00965C8B">
      <w:pPr>
        <w:pStyle w:val="ListParagraph"/>
        <w:numPr>
          <w:ilvl w:val="0"/>
          <w:numId w:val="16"/>
        </w:numPr>
        <w:rPr>
          <w:rFonts w:ascii="Times New Roman" w:hAnsi="Times New Roman" w:cs="Times New Roman"/>
        </w:rPr>
      </w:pPr>
      <w:r w:rsidRPr="00BD77C7">
        <w:rPr>
          <w:rFonts w:ascii="Times New Roman" w:hAnsi="Times New Roman" w:cs="Times New Roman"/>
        </w:rPr>
        <w:t>Collaboration</w:t>
      </w:r>
    </w:p>
    <w:p w14:paraId="3CCEB3FA" w14:textId="68B83712" w:rsidR="00965C8B" w:rsidRPr="00BD77C7" w:rsidRDefault="00965C8B" w:rsidP="00965C8B">
      <w:pPr>
        <w:pStyle w:val="ListParagraph"/>
        <w:numPr>
          <w:ilvl w:val="0"/>
          <w:numId w:val="16"/>
        </w:numPr>
        <w:rPr>
          <w:rFonts w:ascii="Times New Roman" w:hAnsi="Times New Roman" w:cs="Times New Roman"/>
        </w:rPr>
      </w:pPr>
      <w:r w:rsidRPr="00BD77C7">
        <w:rPr>
          <w:rFonts w:ascii="Times New Roman" w:hAnsi="Times New Roman" w:cs="Times New Roman"/>
        </w:rPr>
        <w:t>Effective leadership</w:t>
      </w:r>
    </w:p>
    <w:p w14:paraId="5754BBDF" w14:textId="77777777" w:rsidR="00965C8B" w:rsidRPr="00BD77C7" w:rsidRDefault="00965C8B" w:rsidP="00965C8B">
      <w:pPr>
        <w:rPr>
          <w:rFonts w:ascii="Times New Roman" w:hAnsi="Times New Roman" w:cs="Times New Roman"/>
        </w:rPr>
      </w:pPr>
    </w:p>
    <w:p w14:paraId="64AF7F2D" w14:textId="3BAEBFFC" w:rsidR="00965C8B" w:rsidRPr="00BD77C7" w:rsidRDefault="00965C8B" w:rsidP="00965C8B">
      <w:pPr>
        <w:rPr>
          <w:rFonts w:ascii="Times New Roman" w:hAnsi="Times New Roman" w:cs="Times New Roman"/>
        </w:rPr>
      </w:pPr>
      <w:r w:rsidRPr="00BD77C7">
        <w:rPr>
          <w:rFonts w:ascii="Times New Roman" w:hAnsi="Times New Roman" w:cs="Times New Roman"/>
        </w:rPr>
        <w:t>Example student learning outcomes:</w:t>
      </w:r>
    </w:p>
    <w:p w14:paraId="01287630" w14:textId="77777777" w:rsidR="00E62F21" w:rsidRPr="00BD77C7" w:rsidRDefault="00E62F21" w:rsidP="00E62F21">
      <w:pPr>
        <w:pStyle w:val="ListParagraph"/>
        <w:numPr>
          <w:ilvl w:val="0"/>
          <w:numId w:val="4"/>
        </w:numPr>
        <w:contextualSpacing w:val="0"/>
        <w:rPr>
          <w:rFonts w:ascii="Times New Roman" w:hAnsi="Times New Roman" w:cs="Times New Roman"/>
        </w:rPr>
      </w:pPr>
      <w:r w:rsidRPr="00BD77C7">
        <w:rPr>
          <w:rFonts w:ascii="Times New Roman" w:hAnsi="Times New Roman" w:cs="Times New Roman"/>
        </w:rPr>
        <w:t>Meaningful relationships</w:t>
      </w:r>
    </w:p>
    <w:p w14:paraId="7A6D61DE" w14:textId="51508226" w:rsidR="0052495B" w:rsidRPr="00BD77C7" w:rsidRDefault="0052495B" w:rsidP="0052495B">
      <w:pPr>
        <w:pStyle w:val="ListParagraph"/>
        <w:contextualSpacing w:val="0"/>
        <w:rPr>
          <w:rFonts w:ascii="Times New Roman" w:hAnsi="Times New Roman" w:cs="Times New Roman"/>
        </w:rPr>
      </w:pPr>
      <w:r w:rsidRPr="00BD77C7">
        <w:rPr>
          <w:rFonts w:ascii="Times New Roman" w:hAnsi="Times New Roman" w:cs="Times New Roman"/>
        </w:rPr>
        <w:t>Students will:</w:t>
      </w:r>
    </w:p>
    <w:p w14:paraId="084AB462" w14:textId="4D186BE8" w:rsidR="00E62F21" w:rsidRPr="00BD77C7" w:rsidRDefault="0052495B" w:rsidP="0052495B">
      <w:pPr>
        <w:pStyle w:val="ListParagraph"/>
        <w:numPr>
          <w:ilvl w:val="0"/>
          <w:numId w:val="17"/>
        </w:numPr>
        <w:rPr>
          <w:rFonts w:ascii="Times New Roman" w:hAnsi="Times New Roman" w:cs="Times New Roman"/>
        </w:rPr>
      </w:pPr>
      <w:r w:rsidRPr="00BD77C7">
        <w:rPr>
          <w:rFonts w:ascii="Times New Roman" w:hAnsi="Times New Roman" w:cs="Times New Roman"/>
        </w:rPr>
        <w:t>D</w:t>
      </w:r>
      <w:r w:rsidR="00E62F21" w:rsidRPr="00BD77C7">
        <w:rPr>
          <w:rFonts w:ascii="Times New Roman" w:hAnsi="Times New Roman" w:cs="Times New Roman"/>
        </w:rPr>
        <w:t>evelop healthy, meani</w:t>
      </w:r>
      <w:r w:rsidRPr="00BD77C7">
        <w:rPr>
          <w:rFonts w:ascii="Times New Roman" w:hAnsi="Times New Roman" w:cs="Times New Roman"/>
        </w:rPr>
        <w:t>ngful relationships with others</w:t>
      </w:r>
    </w:p>
    <w:p w14:paraId="34F6B5C5" w14:textId="52069768" w:rsidR="00E62F21" w:rsidRPr="00BD77C7" w:rsidRDefault="0052495B" w:rsidP="0052495B">
      <w:pPr>
        <w:pStyle w:val="ListParagraph"/>
        <w:numPr>
          <w:ilvl w:val="0"/>
          <w:numId w:val="17"/>
        </w:numPr>
        <w:rPr>
          <w:rFonts w:ascii="Times New Roman" w:hAnsi="Times New Roman" w:cs="Times New Roman"/>
        </w:rPr>
      </w:pPr>
      <w:r w:rsidRPr="00BD77C7">
        <w:rPr>
          <w:rFonts w:ascii="Times New Roman" w:hAnsi="Times New Roman" w:cs="Times New Roman"/>
        </w:rPr>
        <w:t>N</w:t>
      </w:r>
      <w:r w:rsidR="00E62F21" w:rsidRPr="00BD77C7">
        <w:rPr>
          <w:rFonts w:ascii="Times New Roman" w:hAnsi="Times New Roman" w:cs="Times New Roman"/>
        </w:rPr>
        <w:t>avig</w:t>
      </w:r>
      <w:r w:rsidRPr="00BD77C7">
        <w:rPr>
          <w:rFonts w:ascii="Times New Roman" w:hAnsi="Times New Roman" w:cs="Times New Roman"/>
        </w:rPr>
        <w:t>ate complex social environments</w:t>
      </w:r>
    </w:p>
    <w:p w14:paraId="77A8254F" w14:textId="42FF4E7E" w:rsidR="00E62F21" w:rsidRPr="00BD77C7" w:rsidRDefault="0052495B" w:rsidP="0052495B">
      <w:pPr>
        <w:pStyle w:val="ListParagraph"/>
        <w:numPr>
          <w:ilvl w:val="0"/>
          <w:numId w:val="17"/>
        </w:numPr>
        <w:rPr>
          <w:rFonts w:ascii="Times New Roman" w:hAnsi="Times New Roman" w:cs="Times New Roman"/>
        </w:rPr>
      </w:pPr>
      <w:r w:rsidRPr="00BD77C7">
        <w:rPr>
          <w:rFonts w:ascii="Times New Roman" w:hAnsi="Times New Roman" w:cs="Times New Roman"/>
        </w:rPr>
        <w:t>A</w:t>
      </w:r>
      <w:r w:rsidR="00E62F21" w:rsidRPr="00BD77C7">
        <w:rPr>
          <w:rFonts w:ascii="Times New Roman" w:hAnsi="Times New Roman" w:cs="Times New Roman"/>
        </w:rPr>
        <w:t xml:space="preserve">rticulate the value </w:t>
      </w:r>
      <w:r w:rsidRPr="00BD77C7">
        <w:rPr>
          <w:rFonts w:ascii="Times New Roman" w:hAnsi="Times New Roman" w:cs="Times New Roman"/>
        </w:rPr>
        <w:t>of their personal relationships</w:t>
      </w:r>
    </w:p>
    <w:p w14:paraId="08AC4EFC" w14:textId="77777777" w:rsidR="00E62F21" w:rsidRPr="00BD77C7" w:rsidRDefault="00E62F21" w:rsidP="00E62F21">
      <w:pPr>
        <w:pStyle w:val="ListParagraph"/>
        <w:rPr>
          <w:rFonts w:ascii="Times New Roman" w:hAnsi="Times New Roman" w:cs="Times New Roman"/>
        </w:rPr>
      </w:pPr>
    </w:p>
    <w:p w14:paraId="555EDE68" w14:textId="77777777" w:rsidR="00E62F21" w:rsidRPr="00BD77C7" w:rsidRDefault="00E62F21" w:rsidP="00E62F21">
      <w:pPr>
        <w:pStyle w:val="ListParagraph"/>
        <w:numPr>
          <w:ilvl w:val="0"/>
          <w:numId w:val="4"/>
        </w:numPr>
        <w:contextualSpacing w:val="0"/>
        <w:rPr>
          <w:rFonts w:ascii="Times New Roman" w:hAnsi="Times New Roman" w:cs="Times New Roman"/>
        </w:rPr>
      </w:pPr>
      <w:r w:rsidRPr="00BD77C7">
        <w:rPr>
          <w:rFonts w:ascii="Times New Roman" w:hAnsi="Times New Roman" w:cs="Times New Roman"/>
        </w:rPr>
        <w:t>Interdependence</w:t>
      </w:r>
    </w:p>
    <w:p w14:paraId="577304E0" w14:textId="728EDBB1" w:rsidR="0052495B" w:rsidRPr="00BD77C7" w:rsidRDefault="0052495B" w:rsidP="0052495B">
      <w:pPr>
        <w:pStyle w:val="ListParagraph"/>
        <w:contextualSpacing w:val="0"/>
        <w:rPr>
          <w:rFonts w:ascii="Times New Roman" w:hAnsi="Times New Roman" w:cs="Times New Roman"/>
        </w:rPr>
      </w:pPr>
      <w:r w:rsidRPr="00BD77C7">
        <w:rPr>
          <w:rFonts w:ascii="Times New Roman" w:hAnsi="Times New Roman" w:cs="Times New Roman"/>
        </w:rPr>
        <w:t>Students will:</w:t>
      </w:r>
    </w:p>
    <w:p w14:paraId="338712D9" w14:textId="2CBB706A" w:rsidR="00E62F21" w:rsidRPr="00BD77C7" w:rsidRDefault="0052495B" w:rsidP="0049220B">
      <w:pPr>
        <w:pStyle w:val="ListParagraph"/>
        <w:numPr>
          <w:ilvl w:val="0"/>
          <w:numId w:val="28"/>
        </w:numPr>
        <w:rPr>
          <w:rFonts w:ascii="Times New Roman" w:hAnsi="Times New Roman" w:cs="Times New Roman"/>
        </w:rPr>
      </w:pPr>
      <w:r w:rsidRPr="00BD77C7">
        <w:rPr>
          <w:rFonts w:ascii="Times New Roman" w:hAnsi="Times New Roman" w:cs="Times New Roman"/>
        </w:rPr>
        <w:t>A</w:t>
      </w:r>
      <w:r w:rsidR="00E62F21" w:rsidRPr="00BD77C7">
        <w:rPr>
          <w:rFonts w:ascii="Times New Roman" w:hAnsi="Times New Roman" w:cs="Times New Roman"/>
        </w:rPr>
        <w:t xml:space="preserve">rticulate the value </w:t>
      </w:r>
      <w:r w:rsidRPr="00BD77C7">
        <w:rPr>
          <w:rFonts w:ascii="Times New Roman" w:hAnsi="Times New Roman" w:cs="Times New Roman"/>
        </w:rPr>
        <w:t>of being part of a larger group</w:t>
      </w:r>
    </w:p>
    <w:p w14:paraId="5FEAEB38" w14:textId="01C548D5" w:rsidR="00E62F21" w:rsidRPr="00BD77C7" w:rsidRDefault="0052495B" w:rsidP="0049220B">
      <w:pPr>
        <w:pStyle w:val="ListParagraph"/>
        <w:numPr>
          <w:ilvl w:val="0"/>
          <w:numId w:val="28"/>
        </w:numPr>
        <w:rPr>
          <w:rFonts w:ascii="Times New Roman" w:hAnsi="Times New Roman" w:cs="Times New Roman"/>
        </w:rPr>
      </w:pPr>
      <w:r w:rsidRPr="00BD77C7">
        <w:rPr>
          <w:rFonts w:ascii="Times New Roman" w:hAnsi="Times New Roman" w:cs="Times New Roman"/>
        </w:rPr>
        <w:t>I</w:t>
      </w:r>
      <w:r w:rsidR="00E62F21" w:rsidRPr="00BD77C7">
        <w:rPr>
          <w:rFonts w:ascii="Times New Roman" w:hAnsi="Times New Roman" w:cs="Times New Roman"/>
        </w:rPr>
        <w:t>dentify how their actions affect their society as a who</w:t>
      </w:r>
      <w:r w:rsidRPr="00BD77C7">
        <w:rPr>
          <w:rFonts w:ascii="Times New Roman" w:hAnsi="Times New Roman" w:cs="Times New Roman"/>
        </w:rPr>
        <w:t>le</w:t>
      </w:r>
    </w:p>
    <w:p w14:paraId="524E9BC2" w14:textId="05843EB3" w:rsidR="00E62F21" w:rsidRPr="00BD77C7" w:rsidRDefault="0052495B" w:rsidP="0049220B">
      <w:pPr>
        <w:pStyle w:val="ListParagraph"/>
        <w:numPr>
          <w:ilvl w:val="0"/>
          <w:numId w:val="28"/>
        </w:numPr>
        <w:rPr>
          <w:rFonts w:ascii="Times New Roman" w:hAnsi="Times New Roman" w:cs="Times New Roman"/>
        </w:rPr>
      </w:pPr>
      <w:r w:rsidRPr="00BD77C7">
        <w:rPr>
          <w:rFonts w:ascii="Times New Roman" w:hAnsi="Times New Roman" w:cs="Times New Roman"/>
        </w:rPr>
        <w:t xml:space="preserve">Explain </w:t>
      </w:r>
      <w:r w:rsidR="00E62F21" w:rsidRPr="00BD77C7">
        <w:rPr>
          <w:rFonts w:ascii="Times New Roman" w:hAnsi="Times New Roman" w:cs="Times New Roman"/>
        </w:rPr>
        <w:t>the imp</w:t>
      </w:r>
      <w:r w:rsidRPr="00BD77C7">
        <w:rPr>
          <w:rFonts w:ascii="Times New Roman" w:hAnsi="Times New Roman" w:cs="Times New Roman"/>
        </w:rPr>
        <w:t>ortance of civic responsibility</w:t>
      </w:r>
    </w:p>
    <w:p w14:paraId="7ECD19E7" w14:textId="6BD733A0" w:rsidR="002B7A04" w:rsidRPr="00BD77C7" w:rsidRDefault="002B7A04" w:rsidP="0049220B">
      <w:pPr>
        <w:pStyle w:val="ListParagraph"/>
        <w:numPr>
          <w:ilvl w:val="0"/>
          <w:numId w:val="28"/>
        </w:numPr>
        <w:rPr>
          <w:rFonts w:ascii="Times New Roman" w:hAnsi="Times New Roman" w:cs="Times New Roman"/>
        </w:rPr>
      </w:pPr>
      <w:r w:rsidRPr="00BD77C7">
        <w:rPr>
          <w:rFonts w:ascii="Times New Roman" w:hAnsi="Times New Roman" w:cs="Times New Roman"/>
        </w:rPr>
        <w:t xml:space="preserve">Seek assistance </w:t>
      </w:r>
      <w:r w:rsidR="005C2C0F" w:rsidRPr="00BD77C7">
        <w:rPr>
          <w:rFonts w:ascii="Times New Roman" w:hAnsi="Times New Roman" w:cs="Times New Roman"/>
        </w:rPr>
        <w:t>from campus or community resources as needed</w:t>
      </w:r>
    </w:p>
    <w:p w14:paraId="2CBA4834" w14:textId="77777777" w:rsidR="00E62F21" w:rsidRPr="00BD77C7" w:rsidRDefault="00E62F21" w:rsidP="00E62F21">
      <w:pPr>
        <w:pStyle w:val="ListParagraph"/>
        <w:rPr>
          <w:rFonts w:ascii="Times New Roman" w:hAnsi="Times New Roman" w:cs="Times New Roman"/>
        </w:rPr>
      </w:pPr>
    </w:p>
    <w:p w14:paraId="0170CDDC" w14:textId="77777777" w:rsidR="00E62F21" w:rsidRPr="00BD77C7" w:rsidRDefault="00E62F21" w:rsidP="00E62F21">
      <w:pPr>
        <w:pStyle w:val="ListParagraph"/>
        <w:numPr>
          <w:ilvl w:val="0"/>
          <w:numId w:val="4"/>
        </w:numPr>
        <w:contextualSpacing w:val="0"/>
        <w:rPr>
          <w:rFonts w:ascii="Times New Roman" w:hAnsi="Times New Roman" w:cs="Times New Roman"/>
        </w:rPr>
      </w:pPr>
      <w:r w:rsidRPr="00BD77C7">
        <w:rPr>
          <w:rFonts w:ascii="Times New Roman" w:hAnsi="Times New Roman" w:cs="Times New Roman"/>
        </w:rPr>
        <w:t>Collaboration</w:t>
      </w:r>
    </w:p>
    <w:p w14:paraId="3D661C50" w14:textId="11590740" w:rsidR="0052495B" w:rsidRPr="00BD77C7" w:rsidRDefault="0052495B" w:rsidP="0052495B">
      <w:pPr>
        <w:pStyle w:val="ListParagraph"/>
        <w:contextualSpacing w:val="0"/>
        <w:rPr>
          <w:rFonts w:ascii="Times New Roman" w:hAnsi="Times New Roman" w:cs="Times New Roman"/>
        </w:rPr>
      </w:pPr>
      <w:r w:rsidRPr="00BD77C7">
        <w:rPr>
          <w:rFonts w:ascii="Times New Roman" w:hAnsi="Times New Roman" w:cs="Times New Roman"/>
        </w:rPr>
        <w:t>Students will:</w:t>
      </w:r>
    </w:p>
    <w:p w14:paraId="5F9611AA" w14:textId="71D38FF9" w:rsidR="00E62F21" w:rsidRPr="00BD77C7" w:rsidRDefault="0052495B" w:rsidP="0049220B">
      <w:pPr>
        <w:pStyle w:val="ListParagraph"/>
        <w:numPr>
          <w:ilvl w:val="0"/>
          <w:numId w:val="29"/>
        </w:numPr>
        <w:rPr>
          <w:rFonts w:ascii="Times New Roman" w:hAnsi="Times New Roman" w:cs="Times New Roman"/>
        </w:rPr>
      </w:pPr>
      <w:r w:rsidRPr="00BD77C7">
        <w:rPr>
          <w:rFonts w:ascii="Times New Roman" w:hAnsi="Times New Roman" w:cs="Times New Roman"/>
        </w:rPr>
        <w:t xml:space="preserve">Work effectively </w:t>
      </w:r>
      <w:r w:rsidR="00E62F21" w:rsidRPr="00BD77C7">
        <w:rPr>
          <w:rFonts w:ascii="Times New Roman" w:hAnsi="Times New Roman" w:cs="Times New Roman"/>
        </w:rPr>
        <w:t>wi</w:t>
      </w:r>
      <w:r w:rsidRPr="00BD77C7">
        <w:rPr>
          <w:rFonts w:ascii="Times New Roman" w:hAnsi="Times New Roman" w:cs="Times New Roman"/>
        </w:rPr>
        <w:t>th others to complete a project</w:t>
      </w:r>
    </w:p>
    <w:p w14:paraId="1B308F10" w14:textId="05708E96" w:rsidR="00E62F21" w:rsidRPr="00BD77C7" w:rsidRDefault="0052495B" w:rsidP="0049220B">
      <w:pPr>
        <w:pStyle w:val="ListParagraph"/>
        <w:numPr>
          <w:ilvl w:val="0"/>
          <w:numId w:val="29"/>
        </w:numPr>
        <w:rPr>
          <w:rFonts w:ascii="Times New Roman" w:hAnsi="Times New Roman" w:cs="Times New Roman"/>
        </w:rPr>
      </w:pPr>
      <w:r w:rsidRPr="00BD77C7">
        <w:rPr>
          <w:rFonts w:ascii="Times New Roman" w:hAnsi="Times New Roman" w:cs="Times New Roman"/>
        </w:rPr>
        <w:t xml:space="preserve">Demonstrate </w:t>
      </w:r>
      <w:r w:rsidR="00E62F21" w:rsidRPr="00BD77C7">
        <w:rPr>
          <w:rFonts w:ascii="Times New Roman" w:hAnsi="Times New Roman" w:cs="Times New Roman"/>
        </w:rPr>
        <w:t xml:space="preserve">compromise to accomplish a greater </w:t>
      </w:r>
      <w:r w:rsidRPr="00BD77C7">
        <w:rPr>
          <w:rFonts w:ascii="Times New Roman" w:hAnsi="Times New Roman" w:cs="Times New Roman"/>
        </w:rPr>
        <w:t>good</w:t>
      </w:r>
    </w:p>
    <w:p w14:paraId="30ED11C2" w14:textId="22F8BA76" w:rsidR="00E62F21" w:rsidRPr="00BD77C7" w:rsidRDefault="0052495B" w:rsidP="0049220B">
      <w:pPr>
        <w:pStyle w:val="ListParagraph"/>
        <w:numPr>
          <w:ilvl w:val="0"/>
          <w:numId w:val="29"/>
        </w:numPr>
        <w:rPr>
          <w:rFonts w:ascii="Times New Roman" w:hAnsi="Times New Roman" w:cs="Times New Roman"/>
        </w:rPr>
      </w:pPr>
      <w:r w:rsidRPr="00BD77C7">
        <w:rPr>
          <w:rFonts w:ascii="Times New Roman" w:hAnsi="Times New Roman" w:cs="Times New Roman"/>
        </w:rPr>
        <w:t>B</w:t>
      </w:r>
      <w:r w:rsidR="00E62F21" w:rsidRPr="00BD77C7">
        <w:rPr>
          <w:rFonts w:ascii="Times New Roman" w:hAnsi="Times New Roman" w:cs="Times New Roman"/>
        </w:rPr>
        <w:t>uild mutually benefi</w:t>
      </w:r>
      <w:r w:rsidRPr="00BD77C7">
        <w:rPr>
          <w:rFonts w:ascii="Times New Roman" w:hAnsi="Times New Roman" w:cs="Times New Roman"/>
        </w:rPr>
        <w:t>cial relationships with others</w:t>
      </w:r>
    </w:p>
    <w:p w14:paraId="11CF1B1E" w14:textId="77777777" w:rsidR="00E62F21" w:rsidRPr="00BD77C7" w:rsidRDefault="00E62F21" w:rsidP="00E62F21">
      <w:pPr>
        <w:pStyle w:val="ListParagraph"/>
        <w:rPr>
          <w:rFonts w:ascii="Times New Roman" w:hAnsi="Times New Roman" w:cs="Times New Roman"/>
        </w:rPr>
      </w:pPr>
    </w:p>
    <w:p w14:paraId="515006FE" w14:textId="77777777" w:rsidR="00E62F21" w:rsidRPr="00BD77C7" w:rsidRDefault="00E62F21" w:rsidP="00E62F21">
      <w:pPr>
        <w:pStyle w:val="ListParagraph"/>
        <w:numPr>
          <w:ilvl w:val="0"/>
          <w:numId w:val="4"/>
        </w:numPr>
        <w:contextualSpacing w:val="0"/>
        <w:rPr>
          <w:rFonts w:ascii="Times New Roman" w:hAnsi="Times New Roman" w:cs="Times New Roman"/>
        </w:rPr>
      </w:pPr>
      <w:r w:rsidRPr="00BD77C7">
        <w:rPr>
          <w:rFonts w:ascii="Times New Roman" w:hAnsi="Times New Roman" w:cs="Times New Roman"/>
        </w:rPr>
        <w:t>Effective leadership</w:t>
      </w:r>
    </w:p>
    <w:p w14:paraId="3B1617AC" w14:textId="5996F8AA" w:rsidR="0052495B" w:rsidRPr="00BD77C7" w:rsidRDefault="0052495B" w:rsidP="0052495B">
      <w:pPr>
        <w:pStyle w:val="ListParagraph"/>
        <w:contextualSpacing w:val="0"/>
        <w:rPr>
          <w:rFonts w:ascii="Times New Roman" w:hAnsi="Times New Roman" w:cs="Times New Roman"/>
        </w:rPr>
      </w:pPr>
      <w:r w:rsidRPr="00BD77C7">
        <w:rPr>
          <w:rFonts w:ascii="Times New Roman" w:hAnsi="Times New Roman" w:cs="Times New Roman"/>
        </w:rPr>
        <w:t>Students will:</w:t>
      </w:r>
    </w:p>
    <w:p w14:paraId="5FC32DC5" w14:textId="77777777" w:rsidR="0052495B" w:rsidRPr="00BD77C7" w:rsidRDefault="0052495B" w:rsidP="0049220B">
      <w:pPr>
        <w:pStyle w:val="ListParagraph"/>
        <w:numPr>
          <w:ilvl w:val="0"/>
          <w:numId w:val="30"/>
        </w:numPr>
        <w:rPr>
          <w:rFonts w:ascii="Times New Roman" w:hAnsi="Times New Roman" w:cs="Times New Roman"/>
        </w:rPr>
      </w:pPr>
      <w:r w:rsidRPr="00BD77C7">
        <w:rPr>
          <w:rFonts w:ascii="Times New Roman" w:hAnsi="Times New Roman" w:cs="Times New Roman"/>
        </w:rPr>
        <w:t>A</w:t>
      </w:r>
      <w:r w:rsidR="00E62F21" w:rsidRPr="00BD77C7">
        <w:rPr>
          <w:rFonts w:ascii="Times New Roman" w:hAnsi="Times New Roman" w:cs="Times New Roman"/>
        </w:rPr>
        <w:t>rticulate thei</w:t>
      </w:r>
      <w:r w:rsidRPr="00BD77C7">
        <w:rPr>
          <w:rFonts w:ascii="Times New Roman" w:hAnsi="Times New Roman" w:cs="Times New Roman"/>
        </w:rPr>
        <w:t>r own personal leadership style</w:t>
      </w:r>
    </w:p>
    <w:p w14:paraId="73EA870C" w14:textId="30258C3D" w:rsidR="00E62F21" w:rsidRPr="00BD77C7" w:rsidRDefault="0052495B" w:rsidP="0049220B">
      <w:pPr>
        <w:pStyle w:val="ListParagraph"/>
        <w:numPr>
          <w:ilvl w:val="0"/>
          <w:numId w:val="30"/>
        </w:numPr>
        <w:rPr>
          <w:rFonts w:ascii="Times New Roman" w:hAnsi="Times New Roman" w:cs="Times New Roman"/>
        </w:rPr>
      </w:pPr>
      <w:r w:rsidRPr="00BD77C7">
        <w:rPr>
          <w:rFonts w:ascii="Times New Roman" w:hAnsi="Times New Roman" w:cs="Times New Roman"/>
        </w:rPr>
        <w:t>D</w:t>
      </w:r>
      <w:r w:rsidR="00E62F21" w:rsidRPr="00BD77C7">
        <w:rPr>
          <w:rFonts w:ascii="Times New Roman" w:hAnsi="Times New Roman" w:cs="Times New Roman"/>
        </w:rPr>
        <w:t>emonstrate multiple strategies to m</w:t>
      </w:r>
      <w:r w:rsidRPr="00BD77C7">
        <w:rPr>
          <w:rFonts w:ascii="Times New Roman" w:hAnsi="Times New Roman" w:cs="Times New Roman"/>
        </w:rPr>
        <w:t>otivate others</w:t>
      </w:r>
    </w:p>
    <w:p w14:paraId="056C153D" w14:textId="17FA809E" w:rsidR="00004D52" w:rsidRPr="00BD77C7" w:rsidRDefault="00004D52" w:rsidP="0049220B">
      <w:pPr>
        <w:pStyle w:val="ListParagraph"/>
        <w:numPr>
          <w:ilvl w:val="0"/>
          <w:numId w:val="30"/>
        </w:numPr>
        <w:rPr>
          <w:rFonts w:ascii="Times New Roman" w:hAnsi="Times New Roman" w:cs="Times New Roman"/>
        </w:rPr>
      </w:pPr>
      <w:r w:rsidRPr="00BD77C7">
        <w:rPr>
          <w:rFonts w:ascii="Times New Roman" w:hAnsi="Times New Roman" w:cs="Times New Roman"/>
        </w:rPr>
        <w:t>Manage conflict to achieve shared goals</w:t>
      </w:r>
      <w:r w:rsidR="00E62F21" w:rsidRPr="00BD77C7">
        <w:rPr>
          <w:rFonts w:ascii="Times New Roman" w:hAnsi="Times New Roman" w:cs="Times New Roman"/>
        </w:rPr>
        <w:t xml:space="preserve"> </w:t>
      </w:r>
    </w:p>
    <w:p w14:paraId="074BC1B0" w14:textId="13F6434B" w:rsidR="00E62F21" w:rsidRPr="00BD77C7" w:rsidRDefault="001677FE" w:rsidP="0049220B">
      <w:pPr>
        <w:pStyle w:val="ListParagraph"/>
        <w:numPr>
          <w:ilvl w:val="0"/>
          <w:numId w:val="30"/>
        </w:numPr>
        <w:rPr>
          <w:rFonts w:ascii="Times New Roman" w:hAnsi="Times New Roman" w:cs="Times New Roman"/>
        </w:rPr>
      </w:pPr>
      <w:r w:rsidRPr="00BD77C7">
        <w:rPr>
          <w:rFonts w:ascii="Times New Roman" w:hAnsi="Times New Roman" w:cs="Times New Roman"/>
        </w:rPr>
        <w:t>Respond to and e</w:t>
      </w:r>
      <w:r w:rsidR="00004D52" w:rsidRPr="00BD77C7">
        <w:rPr>
          <w:rFonts w:ascii="Times New Roman" w:hAnsi="Times New Roman" w:cs="Times New Roman"/>
        </w:rPr>
        <w:t>ffectively navigate change</w:t>
      </w:r>
    </w:p>
    <w:p w14:paraId="3B600C29" w14:textId="77777777" w:rsidR="00812CD1" w:rsidRPr="00BD77C7" w:rsidRDefault="00812CD1" w:rsidP="00812CD1">
      <w:pPr>
        <w:rPr>
          <w:rFonts w:ascii="Times New Roman" w:hAnsi="Times New Roman" w:cs="Times New Roman"/>
        </w:rPr>
      </w:pPr>
    </w:p>
    <w:p w14:paraId="238C017F" w14:textId="5235D185" w:rsidR="00812CD1" w:rsidRPr="00BD77C7" w:rsidRDefault="00627EE4" w:rsidP="00812CD1">
      <w:pPr>
        <w:rPr>
          <w:rFonts w:ascii="Times New Roman" w:hAnsi="Times New Roman" w:cs="Times New Roman"/>
        </w:rPr>
      </w:pPr>
      <w:r w:rsidRPr="00BD77C7">
        <w:rPr>
          <w:rFonts w:ascii="Times New Roman" w:hAnsi="Times New Roman" w:cs="Times New Roman"/>
        </w:rPr>
        <w:t>Suggested assessment methods</w:t>
      </w:r>
      <w:r w:rsidR="00812CD1" w:rsidRPr="00BD77C7">
        <w:rPr>
          <w:rFonts w:ascii="Times New Roman" w:hAnsi="Times New Roman" w:cs="Times New Roman"/>
        </w:rPr>
        <w:t>:</w:t>
      </w:r>
      <w:r w:rsidR="003F5209" w:rsidRPr="00BD77C7">
        <w:rPr>
          <w:rFonts w:ascii="Times New Roman" w:hAnsi="Times New Roman" w:cs="Times New Roman"/>
        </w:rPr>
        <w:t xml:space="preserve">  Value Rubrics</w:t>
      </w:r>
      <w:r w:rsidR="00EA721F" w:rsidRPr="00BD77C7">
        <w:rPr>
          <w:rFonts w:ascii="Times New Roman" w:hAnsi="Times New Roman" w:cs="Times New Roman"/>
        </w:rPr>
        <w:t>, surveys</w:t>
      </w:r>
      <w:r w:rsidR="0040774E" w:rsidRPr="00BD77C7">
        <w:rPr>
          <w:rFonts w:ascii="Times New Roman" w:hAnsi="Times New Roman" w:cs="Times New Roman"/>
        </w:rPr>
        <w:t>, co-curricular transcript, portfolios, participation data, reflective writings, self-assessment</w:t>
      </w:r>
    </w:p>
    <w:p w14:paraId="13AABF4F" w14:textId="00E6BD88" w:rsidR="002E3A2D" w:rsidRPr="00BD77C7" w:rsidRDefault="00B4094F" w:rsidP="00340665">
      <w:pPr>
        <w:pStyle w:val="Heading2"/>
      </w:pPr>
      <w:r w:rsidRPr="00BD77C7">
        <w:t xml:space="preserve">Co-curricular domain 5.  </w:t>
      </w:r>
      <w:r w:rsidR="002E3A2D" w:rsidRPr="00BD77C7">
        <w:t>Humanitarianism and civic engagement</w:t>
      </w:r>
    </w:p>
    <w:p w14:paraId="4171BF79" w14:textId="0EC54759" w:rsidR="00E62F21" w:rsidRPr="00BD77C7" w:rsidRDefault="00E62F21" w:rsidP="00E62F21">
      <w:pPr>
        <w:pStyle w:val="Default"/>
        <w:rPr>
          <w:rFonts w:ascii="Times New Roman" w:hAnsi="Times New Roman" w:cs="Times New Roman"/>
        </w:rPr>
      </w:pPr>
    </w:p>
    <w:p w14:paraId="41BA001E" w14:textId="5C59DF01" w:rsidR="008A4611" w:rsidRPr="00BD77C7" w:rsidRDefault="002B7A04" w:rsidP="00E62F21">
      <w:pPr>
        <w:pStyle w:val="Default"/>
        <w:rPr>
          <w:rFonts w:ascii="Times New Roman" w:hAnsi="Times New Roman" w:cs="Times New Roman"/>
        </w:rPr>
      </w:pPr>
      <w:r w:rsidRPr="00BD77C7">
        <w:rPr>
          <w:rFonts w:ascii="Times New Roman" w:hAnsi="Times New Roman" w:cs="Times New Roman"/>
        </w:rPr>
        <w:t xml:space="preserve">Students </w:t>
      </w:r>
      <w:r w:rsidR="00A36FAC" w:rsidRPr="00BD77C7">
        <w:rPr>
          <w:rFonts w:ascii="Times New Roman" w:hAnsi="Times New Roman" w:cs="Times New Roman"/>
        </w:rPr>
        <w:t xml:space="preserve">recognize the uniqueness of individuals as well as the importance of </w:t>
      </w:r>
      <w:r w:rsidR="003034DA" w:rsidRPr="00BD77C7">
        <w:rPr>
          <w:rFonts w:ascii="Times New Roman" w:hAnsi="Times New Roman" w:cs="Times New Roman"/>
        </w:rPr>
        <w:t xml:space="preserve">their </w:t>
      </w:r>
      <w:r w:rsidR="00A36FAC" w:rsidRPr="00BD77C7">
        <w:rPr>
          <w:rFonts w:ascii="Times New Roman" w:hAnsi="Times New Roman" w:cs="Times New Roman"/>
        </w:rPr>
        <w:t>community</w:t>
      </w:r>
      <w:r w:rsidR="003034DA" w:rsidRPr="00BD77C7">
        <w:rPr>
          <w:rFonts w:ascii="Times New Roman" w:hAnsi="Times New Roman" w:cs="Times New Roman"/>
        </w:rPr>
        <w:t xml:space="preserve"> as a whole</w:t>
      </w:r>
      <w:r w:rsidR="00A36FAC" w:rsidRPr="00BD77C7">
        <w:rPr>
          <w:rFonts w:ascii="Times New Roman" w:hAnsi="Times New Roman" w:cs="Times New Roman"/>
        </w:rPr>
        <w:t>.  Co-curricular activities and programs allow students to engage with others in community service, leadership, and teamwork.</w:t>
      </w:r>
    </w:p>
    <w:p w14:paraId="07341627" w14:textId="77777777" w:rsidR="00A36FAC" w:rsidRPr="00BD77C7" w:rsidRDefault="00A36FAC" w:rsidP="00E62F21">
      <w:pPr>
        <w:pStyle w:val="Default"/>
        <w:rPr>
          <w:rFonts w:ascii="Times New Roman" w:hAnsi="Times New Roman" w:cs="Times New Roman"/>
        </w:rPr>
      </w:pPr>
    </w:p>
    <w:p w14:paraId="414EDB67" w14:textId="6C1DEDEC" w:rsidR="00FA7385" w:rsidRPr="00BD77C7" w:rsidRDefault="00D059F8" w:rsidP="00E62F21">
      <w:pPr>
        <w:pStyle w:val="Default"/>
        <w:rPr>
          <w:rFonts w:ascii="Times New Roman" w:hAnsi="Times New Roman" w:cs="Times New Roman"/>
        </w:rPr>
      </w:pPr>
      <w:r w:rsidRPr="00BD77C7">
        <w:rPr>
          <w:rFonts w:ascii="Times New Roman" w:hAnsi="Times New Roman" w:cs="Times New Roman"/>
        </w:rPr>
        <w:t>Domain dimensions:</w:t>
      </w:r>
    </w:p>
    <w:p w14:paraId="4E77FC7C" w14:textId="041F0CEF" w:rsidR="00D059F8" w:rsidRPr="00BD77C7" w:rsidRDefault="00D059F8" w:rsidP="00D059F8">
      <w:pPr>
        <w:pStyle w:val="Default"/>
        <w:numPr>
          <w:ilvl w:val="0"/>
          <w:numId w:val="19"/>
        </w:numPr>
        <w:rPr>
          <w:rFonts w:ascii="Times New Roman" w:hAnsi="Times New Roman" w:cs="Times New Roman"/>
        </w:rPr>
      </w:pPr>
      <w:r w:rsidRPr="00BD77C7">
        <w:rPr>
          <w:rFonts w:ascii="Times New Roman" w:hAnsi="Times New Roman" w:cs="Times New Roman"/>
        </w:rPr>
        <w:t>Understanding and appreciation of cultural and human differences</w:t>
      </w:r>
    </w:p>
    <w:p w14:paraId="6DD79FEC" w14:textId="4D362881" w:rsidR="00D059F8" w:rsidRPr="00BD77C7" w:rsidRDefault="00D059F8" w:rsidP="00D059F8">
      <w:pPr>
        <w:pStyle w:val="Default"/>
        <w:numPr>
          <w:ilvl w:val="0"/>
          <w:numId w:val="19"/>
        </w:numPr>
        <w:rPr>
          <w:rFonts w:ascii="Times New Roman" w:hAnsi="Times New Roman" w:cs="Times New Roman"/>
        </w:rPr>
      </w:pPr>
      <w:r w:rsidRPr="00BD77C7">
        <w:rPr>
          <w:rFonts w:ascii="Times New Roman" w:hAnsi="Times New Roman" w:cs="Times New Roman"/>
        </w:rPr>
        <w:t>Global perspective</w:t>
      </w:r>
    </w:p>
    <w:p w14:paraId="363FEB64" w14:textId="303E231D" w:rsidR="00D059F8" w:rsidRPr="00BD77C7" w:rsidRDefault="00D059F8" w:rsidP="00D059F8">
      <w:pPr>
        <w:pStyle w:val="Default"/>
        <w:numPr>
          <w:ilvl w:val="0"/>
          <w:numId w:val="19"/>
        </w:numPr>
        <w:rPr>
          <w:rFonts w:ascii="Times New Roman" w:hAnsi="Times New Roman" w:cs="Times New Roman"/>
        </w:rPr>
      </w:pPr>
      <w:r w:rsidRPr="00BD77C7">
        <w:rPr>
          <w:rFonts w:ascii="Times New Roman" w:hAnsi="Times New Roman" w:cs="Times New Roman"/>
        </w:rPr>
        <w:t xml:space="preserve">Social responsibility </w:t>
      </w:r>
    </w:p>
    <w:p w14:paraId="31BCBA26" w14:textId="5BABD671" w:rsidR="00D059F8" w:rsidRPr="00BD77C7" w:rsidRDefault="00D059F8" w:rsidP="00D059F8">
      <w:pPr>
        <w:pStyle w:val="Default"/>
        <w:numPr>
          <w:ilvl w:val="0"/>
          <w:numId w:val="19"/>
        </w:numPr>
        <w:rPr>
          <w:rFonts w:ascii="Times New Roman" w:hAnsi="Times New Roman" w:cs="Times New Roman"/>
        </w:rPr>
      </w:pPr>
      <w:r w:rsidRPr="00BD77C7">
        <w:rPr>
          <w:rFonts w:ascii="Times New Roman" w:hAnsi="Times New Roman" w:cs="Times New Roman"/>
        </w:rPr>
        <w:t>Sense of civic engagement</w:t>
      </w:r>
    </w:p>
    <w:p w14:paraId="6A4E969F" w14:textId="77777777" w:rsidR="00D059F8" w:rsidRPr="00BD77C7" w:rsidRDefault="00D059F8" w:rsidP="00D059F8">
      <w:pPr>
        <w:pStyle w:val="Default"/>
        <w:rPr>
          <w:rFonts w:ascii="Times New Roman" w:hAnsi="Times New Roman" w:cs="Times New Roman"/>
        </w:rPr>
      </w:pPr>
    </w:p>
    <w:p w14:paraId="63F54F57" w14:textId="559DC8A2" w:rsidR="00D059F8" w:rsidRPr="00BD77C7" w:rsidRDefault="00D059F8" w:rsidP="00D059F8">
      <w:pPr>
        <w:pStyle w:val="Default"/>
        <w:rPr>
          <w:rFonts w:ascii="Times New Roman" w:hAnsi="Times New Roman" w:cs="Times New Roman"/>
        </w:rPr>
      </w:pPr>
      <w:r w:rsidRPr="00BD77C7">
        <w:rPr>
          <w:rFonts w:ascii="Times New Roman" w:hAnsi="Times New Roman" w:cs="Times New Roman"/>
        </w:rPr>
        <w:t>Example student learning outcomes:</w:t>
      </w:r>
    </w:p>
    <w:p w14:paraId="54F1A6EE" w14:textId="08B67B5D" w:rsidR="00D059F8" w:rsidRPr="00BD77C7" w:rsidRDefault="00D059F8" w:rsidP="00D059F8">
      <w:pPr>
        <w:pStyle w:val="Default"/>
        <w:numPr>
          <w:ilvl w:val="0"/>
          <w:numId w:val="20"/>
        </w:numPr>
        <w:rPr>
          <w:rFonts w:ascii="Times New Roman" w:hAnsi="Times New Roman" w:cs="Times New Roman"/>
        </w:rPr>
      </w:pPr>
      <w:r w:rsidRPr="00BD77C7">
        <w:rPr>
          <w:rFonts w:ascii="Times New Roman" w:hAnsi="Times New Roman" w:cs="Times New Roman"/>
        </w:rPr>
        <w:t>Students will:</w:t>
      </w:r>
    </w:p>
    <w:p w14:paraId="43CB6936" w14:textId="70D5C9A0" w:rsidR="00E62F21" w:rsidRPr="00BD77C7" w:rsidRDefault="00E62F21" w:rsidP="00D059F8">
      <w:pPr>
        <w:pStyle w:val="Default"/>
        <w:numPr>
          <w:ilvl w:val="0"/>
          <w:numId w:val="21"/>
        </w:numPr>
        <w:ind w:left="1080"/>
        <w:rPr>
          <w:rFonts w:ascii="Times New Roman" w:hAnsi="Times New Roman" w:cs="Times New Roman"/>
        </w:rPr>
      </w:pPr>
      <w:r w:rsidRPr="00BD77C7">
        <w:rPr>
          <w:rFonts w:ascii="Times New Roman" w:hAnsi="Times New Roman" w:cs="Times New Roman"/>
          <w:bCs/>
        </w:rPr>
        <w:t xml:space="preserve">Gain an appreciation for community enrichment through action </w:t>
      </w:r>
    </w:p>
    <w:p w14:paraId="046EDBDD" w14:textId="7A8C4538" w:rsidR="00E62F21" w:rsidRPr="00BD77C7" w:rsidRDefault="00E62F21" w:rsidP="00D059F8">
      <w:pPr>
        <w:pStyle w:val="Default"/>
        <w:ind w:left="360" w:firstLine="60"/>
        <w:rPr>
          <w:rFonts w:ascii="Times New Roman" w:hAnsi="Times New Roman" w:cs="Times New Roman"/>
          <w:color w:val="auto"/>
        </w:rPr>
      </w:pPr>
    </w:p>
    <w:p w14:paraId="2BF55FA3" w14:textId="49B1BD12" w:rsidR="00E62F21" w:rsidRPr="00BD77C7" w:rsidRDefault="00D97F46" w:rsidP="00D059F8">
      <w:pPr>
        <w:pStyle w:val="Default"/>
        <w:numPr>
          <w:ilvl w:val="0"/>
          <w:numId w:val="21"/>
        </w:numPr>
        <w:ind w:left="1080"/>
        <w:rPr>
          <w:rFonts w:ascii="Times New Roman" w:hAnsi="Times New Roman" w:cs="Times New Roman"/>
          <w:color w:val="auto"/>
        </w:rPr>
      </w:pPr>
      <w:r w:rsidRPr="00BD77C7">
        <w:rPr>
          <w:rFonts w:ascii="Times New Roman" w:hAnsi="Times New Roman" w:cs="Times New Roman"/>
          <w:bCs/>
          <w:color w:val="auto"/>
        </w:rPr>
        <w:t xml:space="preserve">Articulate the relationship </w:t>
      </w:r>
      <w:r w:rsidR="00570A78" w:rsidRPr="00BD77C7">
        <w:rPr>
          <w:rFonts w:ascii="Times New Roman" w:hAnsi="Times New Roman" w:cs="Times New Roman"/>
          <w:bCs/>
          <w:color w:val="auto"/>
        </w:rPr>
        <w:t>between academic curricula</w:t>
      </w:r>
      <w:r w:rsidR="00E62F21" w:rsidRPr="00BD77C7">
        <w:rPr>
          <w:rFonts w:ascii="Times New Roman" w:hAnsi="Times New Roman" w:cs="Times New Roman"/>
          <w:bCs/>
          <w:color w:val="auto"/>
        </w:rPr>
        <w:t xml:space="preserve"> and civic engagement </w:t>
      </w:r>
    </w:p>
    <w:p w14:paraId="1C0FE41B" w14:textId="5FAD31B9" w:rsidR="00E62F21" w:rsidRPr="00BD77C7" w:rsidRDefault="00E62F21" w:rsidP="00D059F8">
      <w:pPr>
        <w:pStyle w:val="Default"/>
        <w:ind w:left="360" w:firstLine="60"/>
        <w:rPr>
          <w:rFonts w:ascii="Times New Roman" w:hAnsi="Times New Roman" w:cs="Times New Roman"/>
          <w:color w:val="auto"/>
        </w:rPr>
      </w:pPr>
    </w:p>
    <w:p w14:paraId="28AEA5B8" w14:textId="12597B53" w:rsidR="00E62F21" w:rsidRPr="00BD77C7" w:rsidRDefault="00E62F21" w:rsidP="00D059F8">
      <w:pPr>
        <w:pStyle w:val="Default"/>
        <w:numPr>
          <w:ilvl w:val="0"/>
          <w:numId w:val="21"/>
        </w:numPr>
        <w:ind w:left="1080"/>
        <w:rPr>
          <w:rFonts w:ascii="Times New Roman" w:hAnsi="Times New Roman" w:cs="Times New Roman"/>
          <w:color w:val="auto"/>
        </w:rPr>
      </w:pPr>
      <w:r w:rsidRPr="00BD77C7">
        <w:rPr>
          <w:rFonts w:ascii="Times New Roman" w:hAnsi="Times New Roman" w:cs="Times New Roman"/>
          <w:bCs/>
          <w:color w:val="auto"/>
        </w:rPr>
        <w:t xml:space="preserve">Develop skills in collaboration and leadership </w:t>
      </w:r>
    </w:p>
    <w:p w14:paraId="584BE138" w14:textId="0DDCCEF6" w:rsidR="00E62F21" w:rsidRPr="00BD77C7" w:rsidRDefault="00E62F21" w:rsidP="00D059F8">
      <w:pPr>
        <w:pStyle w:val="Default"/>
        <w:ind w:left="360" w:firstLine="60"/>
        <w:rPr>
          <w:rFonts w:ascii="Times New Roman" w:hAnsi="Times New Roman" w:cs="Times New Roman"/>
          <w:color w:val="auto"/>
        </w:rPr>
      </w:pPr>
    </w:p>
    <w:p w14:paraId="59FFE4E6" w14:textId="77777777" w:rsidR="00570A78" w:rsidRPr="00BD77C7" w:rsidRDefault="00E62F21" w:rsidP="00D059F8">
      <w:pPr>
        <w:pStyle w:val="Default"/>
        <w:numPr>
          <w:ilvl w:val="0"/>
          <w:numId w:val="21"/>
        </w:numPr>
        <w:ind w:left="1080"/>
        <w:rPr>
          <w:rFonts w:ascii="Times New Roman" w:hAnsi="Times New Roman" w:cs="Times New Roman"/>
          <w:color w:val="auto"/>
        </w:rPr>
      </w:pPr>
      <w:r w:rsidRPr="00BD77C7">
        <w:rPr>
          <w:rFonts w:ascii="Times New Roman" w:hAnsi="Times New Roman" w:cs="Times New Roman"/>
          <w:bCs/>
          <w:color w:val="auto"/>
        </w:rPr>
        <w:t>Recognize the ideological, intellectual, and/or physical contribution of others</w:t>
      </w:r>
    </w:p>
    <w:p w14:paraId="35760400" w14:textId="77777777" w:rsidR="00570A78" w:rsidRPr="00BD77C7" w:rsidRDefault="00570A78" w:rsidP="00570A78">
      <w:pPr>
        <w:pStyle w:val="Default"/>
        <w:rPr>
          <w:rFonts w:ascii="Times New Roman" w:hAnsi="Times New Roman" w:cs="Times New Roman"/>
          <w:bCs/>
          <w:color w:val="auto"/>
        </w:rPr>
      </w:pPr>
    </w:p>
    <w:p w14:paraId="720BF650" w14:textId="0B8431F8" w:rsidR="00E62F21" w:rsidRPr="00BD77C7" w:rsidRDefault="00570A78" w:rsidP="00D059F8">
      <w:pPr>
        <w:pStyle w:val="Default"/>
        <w:numPr>
          <w:ilvl w:val="0"/>
          <w:numId w:val="21"/>
        </w:numPr>
        <w:ind w:left="1080"/>
        <w:rPr>
          <w:rFonts w:ascii="Times New Roman" w:hAnsi="Times New Roman" w:cs="Times New Roman"/>
          <w:color w:val="auto"/>
        </w:rPr>
      </w:pPr>
      <w:r w:rsidRPr="00BD77C7">
        <w:rPr>
          <w:rFonts w:ascii="Times New Roman" w:hAnsi="Times New Roman" w:cs="Times New Roman"/>
          <w:bCs/>
          <w:color w:val="auto"/>
        </w:rPr>
        <w:t>Understand and appreciate cultural and human differences</w:t>
      </w:r>
      <w:r w:rsidR="00E62F21" w:rsidRPr="00BD77C7">
        <w:rPr>
          <w:rFonts w:ascii="Times New Roman" w:hAnsi="Times New Roman" w:cs="Times New Roman"/>
          <w:bCs/>
          <w:color w:val="auto"/>
        </w:rPr>
        <w:t xml:space="preserve"> </w:t>
      </w:r>
    </w:p>
    <w:p w14:paraId="3FAE2477" w14:textId="77777777" w:rsidR="000D62B3" w:rsidRPr="00BD77C7" w:rsidRDefault="000D62B3" w:rsidP="000D62B3">
      <w:pPr>
        <w:pStyle w:val="ListParagraph"/>
        <w:rPr>
          <w:rFonts w:ascii="Times New Roman" w:hAnsi="Times New Roman" w:cs="Times New Roman"/>
        </w:rPr>
      </w:pPr>
    </w:p>
    <w:p w14:paraId="2A2DF21E" w14:textId="1C4C64C6" w:rsidR="000D62B3" w:rsidRPr="00BD77C7" w:rsidRDefault="000D62B3" w:rsidP="00D059F8">
      <w:pPr>
        <w:pStyle w:val="Default"/>
        <w:numPr>
          <w:ilvl w:val="0"/>
          <w:numId w:val="21"/>
        </w:numPr>
        <w:ind w:left="1080"/>
        <w:rPr>
          <w:rFonts w:ascii="Times New Roman" w:hAnsi="Times New Roman" w:cs="Times New Roman"/>
          <w:color w:val="auto"/>
        </w:rPr>
      </w:pPr>
      <w:r w:rsidRPr="00BD77C7">
        <w:rPr>
          <w:rFonts w:ascii="Times New Roman" w:hAnsi="Times New Roman" w:cs="Times New Roman"/>
          <w:color w:val="auto"/>
        </w:rPr>
        <w:t>Demonstrates effective stewardship of human, economic, and environmental resources</w:t>
      </w:r>
      <w:r w:rsidR="00624736" w:rsidRPr="00BD77C7">
        <w:rPr>
          <w:rFonts w:ascii="Times New Roman" w:hAnsi="Times New Roman" w:cs="Times New Roman"/>
          <w:color w:val="auto"/>
          <w:vertAlign w:val="superscript"/>
        </w:rPr>
        <w:t>*</w:t>
      </w:r>
    </w:p>
    <w:p w14:paraId="089714FB" w14:textId="77777777" w:rsidR="00BE62C6" w:rsidRPr="00BD77C7" w:rsidRDefault="00BE62C6" w:rsidP="00BE62C6">
      <w:pPr>
        <w:pStyle w:val="ListParagraph"/>
        <w:rPr>
          <w:rFonts w:ascii="Times New Roman" w:hAnsi="Times New Roman" w:cs="Times New Roman"/>
        </w:rPr>
      </w:pPr>
    </w:p>
    <w:p w14:paraId="0582DE4E" w14:textId="39C2D3DA" w:rsidR="00BE62C6" w:rsidRPr="00BD77C7" w:rsidRDefault="00BE62C6" w:rsidP="00D059F8">
      <w:pPr>
        <w:pStyle w:val="Default"/>
        <w:numPr>
          <w:ilvl w:val="0"/>
          <w:numId w:val="21"/>
        </w:numPr>
        <w:ind w:left="1080"/>
        <w:rPr>
          <w:rFonts w:ascii="Times New Roman" w:hAnsi="Times New Roman" w:cs="Times New Roman"/>
          <w:color w:val="auto"/>
        </w:rPr>
      </w:pPr>
      <w:r w:rsidRPr="00BD77C7">
        <w:rPr>
          <w:rFonts w:ascii="Times New Roman" w:hAnsi="Times New Roman" w:cs="Times New Roman"/>
          <w:color w:val="auto"/>
        </w:rPr>
        <w:t>Understands and analyzes the interconnectedness of societies worldwide</w:t>
      </w:r>
      <w:r w:rsidR="00624736" w:rsidRPr="00BD77C7">
        <w:rPr>
          <w:rFonts w:ascii="Times New Roman" w:hAnsi="Times New Roman" w:cs="Times New Roman"/>
          <w:color w:val="auto"/>
          <w:vertAlign w:val="superscript"/>
        </w:rPr>
        <w:t>*</w:t>
      </w:r>
    </w:p>
    <w:p w14:paraId="3A1D875A" w14:textId="77777777" w:rsidR="00E62F21" w:rsidRPr="00BD77C7" w:rsidRDefault="00E62F21" w:rsidP="00E62F21">
      <w:pPr>
        <w:pStyle w:val="Default"/>
        <w:rPr>
          <w:rFonts w:ascii="Times New Roman" w:hAnsi="Times New Roman" w:cs="Times New Roman"/>
          <w:color w:val="auto"/>
        </w:rPr>
      </w:pPr>
    </w:p>
    <w:p w14:paraId="19DE5CE4" w14:textId="41AE2E5F" w:rsidR="00E62F21" w:rsidRPr="00BD77C7" w:rsidRDefault="00E62F21" w:rsidP="00E62F21">
      <w:pPr>
        <w:pStyle w:val="Default"/>
        <w:rPr>
          <w:rFonts w:ascii="Times New Roman" w:hAnsi="Times New Roman" w:cs="Times New Roman"/>
          <w:color w:val="auto"/>
        </w:rPr>
      </w:pPr>
      <w:r w:rsidRPr="00BD77C7">
        <w:rPr>
          <w:rFonts w:ascii="Times New Roman" w:hAnsi="Times New Roman" w:cs="Times New Roman"/>
          <w:color w:val="auto"/>
        </w:rPr>
        <w:t xml:space="preserve"> </w:t>
      </w:r>
      <w:r w:rsidR="00627EE4" w:rsidRPr="00BD77C7">
        <w:rPr>
          <w:rFonts w:ascii="Times New Roman" w:hAnsi="Times New Roman" w:cs="Times New Roman"/>
          <w:color w:val="auto"/>
        </w:rPr>
        <w:t>Suggested assessment methods</w:t>
      </w:r>
      <w:r w:rsidR="00D059F8" w:rsidRPr="00BD77C7">
        <w:rPr>
          <w:rFonts w:ascii="Times New Roman" w:hAnsi="Times New Roman" w:cs="Times New Roman"/>
          <w:color w:val="auto"/>
        </w:rPr>
        <w:t>:</w:t>
      </w:r>
      <w:r w:rsidR="003F5209" w:rsidRPr="00BD77C7">
        <w:rPr>
          <w:rFonts w:ascii="Times New Roman" w:hAnsi="Times New Roman" w:cs="Times New Roman"/>
          <w:color w:val="auto"/>
        </w:rPr>
        <w:t xml:space="preserve">  Value Rubrics</w:t>
      </w:r>
      <w:r w:rsidR="00EA721F" w:rsidRPr="00BD77C7">
        <w:rPr>
          <w:rFonts w:ascii="Times New Roman" w:hAnsi="Times New Roman" w:cs="Times New Roman"/>
          <w:color w:val="auto"/>
        </w:rPr>
        <w:t>, surveys</w:t>
      </w:r>
      <w:r w:rsidR="0040774E" w:rsidRPr="00BD77C7">
        <w:rPr>
          <w:rFonts w:ascii="Times New Roman" w:hAnsi="Times New Roman" w:cs="Times New Roman"/>
          <w:color w:val="auto"/>
        </w:rPr>
        <w:t>, participation data, co-curricular transcripts, reflective writings</w:t>
      </w:r>
    </w:p>
    <w:p w14:paraId="02461676" w14:textId="77777777" w:rsidR="00624736" w:rsidRPr="00BD77C7" w:rsidRDefault="00624736">
      <w:pPr>
        <w:rPr>
          <w:rFonts w:ascii="Times New Roman" w:hAnsi="Times New Roman" w:cs="Times New Roman"/>
        </w:rPr>
      </w:pPr>
    </w:p>
    <w:p w14:paraId="09DA0F70" w14:textId="634399D8" w:rsidR="00E62F21" w:rsidRPr="00BD77C7" w:rsidRDefault="00624736">
      <w:pPr>
        <w:rPr>
          <w:rFonts w:ascii="Times New Roman" w:hAnsi="Times New Roman" w:cs="Times New Roman"/>
        </w:rPr>
      </w:pPr>
      <w:r w:rsidRPr="00BD77C7">
        <w:rPr>
          <w:rFonts w:ascii="Times New Roman" w:hAnsi="Times New Roman" w:cs="Times New Roman"/>
        </w:rPr>
        <w:t>*These student learning outcome statements are from: Council for the Advancement of Standards in Higher Education (CAS).  CAS Learning and Development Outcomes.  Available from URL: http://www.cas.edu/learningoutcomes.  Accessed May 5, 2016.</w:t>
      </w:r>
      <w:r w:rsidR="00E62F21" w:rsidRPr="00BD77C7">
        <w:rPr>
          <w:rFonts w:ascii="Times New Roman" w:hAnsi="Times New Roman" w:cs="Times New Roman"/>
        </w:rPr>
        <w:br w:type="page"/>
      </w:r>
    </w:p>
    <w:p w14:paraId="1879F831" w14:textId="09F33E36" w:rsidR="002E3A2D" w:rsidRPr="00BD77C7" w:rsidRDefault="003A54D4" w:rsidP="00340665">
      <w:pPr>
        <w:pStyle w:val="Heading2"/>
      </w:pPr>
      <w:bookmarkStart w:id="0" w:name="_GoBack"/>
      <w:r w:rsidRPr="00BD77C7">
        <w:t>Co-curricular d</w:t>
      </w:r>
      <w:r w:rsidR="00E26F4F" w:rsidRPr="00BD77C7">
        <w:t xml:space="preserve">omain 6.  </w:t>
      </w:r>
      <w:r w:rsidR="002E3A2D" w:rsidRPr="00BD77C7">
        <w:t>Practical competence</w:t>
      </w:r>
    </w:p>
    <w:bookmarkEnd w:id="0"/>
    <w:p w14:paraId="0D8EF7C9" w14:textId="77777777" w:rsidR="00E62F21" w:rsidRPr="00BD77C7" w:rsidRDefault="00E62F21" w:rsidP="003A54D4">
      <w:pPr>
        <w:rPr>
          <w:rFonts w:ascii="Times New Roman" w:hAnsi="Times New Roman" w:cs="Times New Roman"/>
        </w:rPr>
      </w:pPr>
    </w:p>
    <w:p w14:paraId="5C13B6CB" w14:textId="3791B892" w:rsidR="00880253" w:rsidRPr="00BD77C7" w:rsidRDefault="00880253" w:rsidP="00340665">
      <w:pPr>
        <w:spacing w:after="240"/>
        <w:rPr>
          <w:rFonts w:ascii="Times New Roman" w:hAnsi="Times New Roman" w:cs="Times New Roman"/>
        </w:rPr>
      </w:pPr>
      <w:r w:rsidRPr="00BD77C7">
        <w:rPr>
          <w:rFonts w:ascii="Times New Roman" w:hAnsi="Times New Roman" w:cs="Times New Roman"/>
        </w:rPr>
        <w:t>Through co-curric</w:t>
      </w:r>
      <w:r w:rsidR="00325B49" w:rsidRPr="00BD77C7">
        <w:rPr>
          <w:rFonts w:ascii="Times New Roman" w:hAnsi="Times New Roman" w:cs="Times New Roman"/>
        </w:rPr>
        <w:t xml:space="preserve">ular involvement, students </w:t>
      </w:r>
      <w:r w:rsidRPr="00BD77C7">
        <w:rPr>
          <w:rFonts w:ascii="Times New Roman" w:hAnsi="Times New Roman" w:cs="Times New Roman"/>
        </w:rPr>
        <w:t xml:space="preserve">gain </w:t>
      </w:r>
      <w:r w:rsidR="00325B49" w:rsidRPr="00BD77C7">
        <w:rPr>
          <w:rFonts w:ascii="Times New Roman" w:hAnsi="Times New Roman" w:cs="Times New Roman"/>
        </w:rPr>
        <w:t xml:space="preserve">important life skills that </w:t>
      </w:r>
      <w:r w:rsidRPr="00BD77C7">
        <w:rPr>
          <w:rFonts w:ascii="Times New Roman" w:hAnsi="Times New Roman" w:cs="Times New Roman"/>
        </w:rPr>
        <w:t xml:space="preserve">help them succeed personally and professionally.  </w:t>
      </w:r>
    </w:p>
    <w:p w14:paraId="4F0A8F36" w14:textId="7FC9F5E1" w:rsidR="00E62F21" w:rsidRPr="00BD77C7" w:rsidRDefault="00E26F4F" w:rsidP="00E62F21">
      <w:pPr>
        <w:rPr>
          <w:rFonts w:ascii="Times New Roman" w:hAnsi="Times New Roman" w:cs="Times New Roman"/>
        </w:rPr>
      </w:pPr>
      <w:r w:rsidRPr="00BD77C7">
        <w:rPr>
          <w:rFonts w:ascii="Times New Roman" w:hAnsi="Times New Roman" w:cs="Times New Roman"/>
        </w:rPr>
        <w:t>Domain dimensions:</w:t>
      </w:r>
    </w:p>
    <w:p w14:paraId="2577CB96" w14:textId="2E1A6DEA" w:rsidR="00E26F4F" w:rsidRPr="00BD77C7" w:rsidRDefault="00E26F4F" w:rsidP="00E26F4F">
      <w:pPr>
        <w:pStyle w:val="ListParagraph"/>
        <w:numPr>
          <w:ilvl w:val="0"/>
          <w:numId w:val="24"/>
        </w:numPr>
        <w:rPr>
          <w:rFonts w:ascii="Times New Roman" w:hAnsi="Times New Roman" w:cs="Times New Roman"/>
        </w:rPr>
      </w:pPr>
      <w:r w:rsidRPr="00BD77C7">
        <w:rPr>
          <w:rFonts w:ascii="Times New Roman" w:hAnsi="Times New Roman" w:cs="Times New Roman"/>
        </w:rPr>
        <w:t>Pursuing goals</w:t>
      </w:r>
    </w:p>
    <w:p w14:paraId="470BE343" w14:textId="1BEC82A9" w:rsidR="00E26F4F" w:rsidRPr="00BD77C7" w:rsidRDefault="00E26F4F" w:rsidP="00E26F4F">
      <w:pPr>
        <w:pStyle w:val="ListParagraph"/>
        <w:numPr>
          <w:ilvl w:val="0"/>
          <w:numId w:val="24"/>
        </w:numPr>
        <w:rPr>
          <w:rFonts w:ascii="Times New Roman" w:hAnsi="Times New Roman" w:cs="Times New Roman"/>
        </w:rPr>
      </w:pPr>
      <w:r w:rsidRPr="00BD77C7">
        <w:rPr>
          <w:rFonts w:ascii="Times New Roman" w:hAnsi="Times New Roman" w:cs="Times New Roman"/>
        </w:rPr>
        <w:t>Communicating effectively</w:t>
      </w:r>
    </w:p>
    <w:p w14:paraId="46F7650D" w14:textId="245A9381" w:rsidR="00E26F4F" w:rsidRPr="00BD77C7" w:rsidRDefault="00E26F4F" w:rsidP="00E26F4F">
      <w:pPr>
        <w:pStyle w:val="ListParagraph"/>
        <w:numPr>
          <w:ilvl w:val="0"/>
          <w:numId w:val="24"/>
        </w:numPr>
        <w:rPr>
          <w:rFonts w:ascii="Times New Roman" w:hAnsi="Times New Roman" w:cs="Times New Roman"/>
        </w:rPr>
      </w:pPr>
      <w:r w:rsidRPr="00BD77C7">
        <w:rPr>
          <w:rFonts w:ascii="Times New Roman" w:hAnsi="Times New Roman" w:cs="Times New Roman"/>
        </w:rPr>
        <w:t>Technological competence</w:t>
      </w:r>
    </w:p>
    <w:p w14:paraId="5B5D4630" w14:textId="4FA4F65A" w:rsidR="00E26F4F" w:rsidRPr="00BD77C7" w:rsidRDefault="00E26F4F" w:rsidP="00E26F4F">
      <w:pPr>
        <w:pStyle w:val="ListParagraph"/>
        <w:numPr>
          <w:ilvl w:val="0"/>
          <w:numId w:val="24"/>
        </w:numPr>
        <w:rPr>
          <w:rFonts w:ascii="Times New Roman" w:hAnsi="Times New Roman" w:cs="Times New Roman"/>
        </w:rPr>
      </w:pPr>
      <w:r w:rsidRPr="00BD77C7">
        <w:rPr>
          <w:rFonts w:ascii="Times New Roman" w:hAnsi="Times New Roman" w:cs="Times New Roman"/>
        </w:rPr>
        <w:t>Managing personal affairs</w:t>
      </w:r>
    </w:p>
    <w:p w14:paraId="41D97D33" w14:textId="394355D0" w:rsidR="00E26F4F" w:rsidRPr="00BD77C7" w:rsidRDefault="00E26F4F" w:rsidP="00E26F4F">
      <w:pPr>
        <w:pStyle w:val="ListParagraph"/>
        <w:numPr>
          <w:ilvl w:val="0"/>
          <w:numId w:val="24"/>
        </w:numPr>
        <w:rPr>
          <w:rFonts w:ascii="Times New Roman" w:hAnsi="Times New Roman" w:cs="Times New Roman"/>
        </w:rPr>
      </w:pPr>
      <w:r w:rsidRPr="00BD77C7">
        <w:rPr>
          <w:rFonts w:ascii="Times New Roman" w:hAnsi="Times New Roman" w:cs="Times New Roman"/>
        </w:rPr>
        <w:t>Managing career development</w:t>
      </w:r>
    </w:p>
    <w:p w14:paraId="068BB8F5" w14:textId="1774463E" w:rsidR="00E26F4F" w:rsidRPr="00BD77C7" w:rsidRDefault="00E26F4F" w:rsidP="00E26F4F">
      <w:pPr>
        <w:pStyle w:val="ListParagraph"/>
        <w:numPr>
          <w:ilvl w:val="0"/>
          <w:numId w:val="24"/>
        </w:numPr>
        <w:rPr>
          <w:rFonts w:ascii="Times New Roman" w:hAnsi="Times New Roman" w:cs="Times New Roman"/>
        </w:rPr>
      </w:pPr>
      <w:r w:rsidRPr="00BD77C7">
        <w:rPr>
          <w:rFonts w:ascii="Times New Roman" w:hAnsi="Times New Roman" w:cs="Times New Roman"/>
        </w:rPr>
        <w:t>Demonstrating professionalism</w:t>
      </w:r>
    </w:p>
    <w:p w14:paraId="673FD8FD" w14:textId="6444DCA8" w:rsidR="00E26F4F" w:rsidRPr="00BD77C7" w:rsidRDefault="00E26F4F" w:rsidP="00E26F4F">
      <w:pPr>
        <w:pStyle w:val="ListParagraph"/>
        <w:numPr>
          <w:ilvl w:val="0"/>
          <w:numId w:val="24"/>
        </w:numPr>
        <w:rPr>
          <w:rFonts w:ascii="Times New Roman" w:hAnsi="Times New Roman" w:cs="Times New Roman"/>
        </w:rPr>
      </w:pPr>
      <w:r w:rsidRPr="00BD77C7">
        <w:rPr>
          <w:rFonts w:ascii="Times New Roman" w:hAnsi="Times New Roman" w:cs="Times New Roman"/>
        </w:rPr>
        <w:t>Maintaining health and wellness</w:t>
      </w:r>
    </w:p>
    <w:p w14:paraId="02391E1C" w14:textId="6E9FE7B1" w:rsidR="00E26F4F" w:rsidRPr="00BD77C7" w:rsidRDefault="00E26F4F" w:rsidP="00E26F4F">
      <w:pPr>
        <w:pStyle w:val="ListParagraph"/>
        <w:numPr>
          <w:ilvl w:val="0"/>
          <w:numId w:val="24"/>
        </w:numPr>
        <w:rPr>
          <w:rFonts w:ascii="Times New Roman" w:hAnsi="Times New Roman" w:cs="Times New Roman"/>
        </w:rPr>
      </w:pPr>
      <w:r w:rsidRPr="00BD77C7">
        <w:rPr>
          <w:rFonts w:ascii="Times New Roman" w:hAnsi="Times New Roman" w:cs="Times New Roman"/>
        </w:rPr>
        <w:t>Living a purposeful and satisfying life</w:t>
      </w:r>
    </w:p>
    <w:p w14:paraId="2C0F7285" w14:textId="77777777" w:rsidR="00931206" w:rsidRPr="00BD77C7" w:rsidRDefault="00931206" w:rsidP="00931206">
      <w:pPr>
        <w:rPr>
          <w:rFonts w:ascii="Times New Roman" w:hAnsi="Times New Roman" w:cs="Times New Roman"/>
        </w:rPr>
      </w:pPr>
    </w:p>
    <w:p w14:paraId="6C35786D" w14:textId="42AC3532" w:rsidR="00931206" w:rsidRPr="00BD77C7" w:rsidRDefault="00931206" w:rsidP="00931206">
      <w:pPr>
        <w:rPr>
          <w:rFonts w:ascii="Times New Roman" w:hAnsi="Times New Roman" w:cs="Times New Roman"/>
        </w:rPr>
      </w:pPr>
      <w:r w:rsidRPr="00BD77C7">
        <w:rPr>
          <w:rFonts w:ascii="Times New Roman" w:hAnsi="Times New Roman" w:cs="Times New Roman"/>
        </w:rPr>
        <w:t>Example student learning outcomes:</w:t>
      </w:r>
    </w:p>
    <w:p w14:paraId="5A59D0CD" w14:textId="3FDAEB32" w:rsidR="00931206" w:rsidRPr="00BD77C7" w:rsidRDefault="00931206" w:rsidP="00931206">
      <w:pPr>
        <w:pStyle w:val="ListParagraph"/>
        <w:numPr>
          <w:ilvl w:val="0"/>
          <w:numId w:val="25"/>
        </w:numPr>
        <w:rPr>
          <w:rFonts w:ascii="Times New Roman" w:hAnsi="Times New Roman" w:cs="Times New Roman"/>
        </w:rPr>
      </w:pPr>
      <w:r w:rsidRPr="00BD77C7">
        <w:rPr>
          <w:rFonts w:ascii="Times New Roman" w:hAnsi="Times New Roman" w:cs="Times New Roman"/>
        </w:rPr>
        <w:t>Students will:</w:t>
      </w:r>
    </w:p>
    <w:p w14:paraId="543B1A31" w14:textId="3511143E" w:rsidR="003B50DB" w:rsidRPr="00BD77C7" w:rsidRDefault="003B50DB" w:rsidP="003B50DB">
      <w:pPr>
        <w:pStyle w:val="ListParagraph"/>
        <w:numPr>
          <w:ilvl w:val="0"/>
          <w:numId w:val="27"/>
        </w:numPr>
        <w:spacing w:after="160" w:line="259" w:lineRule="auto"/>
        <w:rPr>
          <w:rFonts w:ascii="Times New Roman" w:hAnsi="Times New Roman" w:cs="Times New Roman"/>
        </w:rPr>
      </w:pPr>
      <w:r w:rsidRPr="00BD77C7">
        <w:rPr>
          <w:rFonts w:ascii="Times New Roman" w:hAnsi="Times New Roman" w:cs="Times New Roman"/>
        </w:rPr>
        <w:t xml:space="preserve">Communicate effectively </w:t>
      </w:r>
      <w:r w:rsidR="006F66B8" w:rsidRPr="00BD77C7">
        <w:rPr>
          <w:rFonts w:ascii="Times New Roman" w:hAnsi="Times New Roman" w:cs="Times New Roman"/>
        </w:rPr>
        <w:t xml:space="preserve">verbally </w:t>
      </w:r>
      <w:r w:rsidRPr="00BD77C7">
        <w:rPr>
          <w:rFonts w:ascii="Times New Roman" w:hAnsi="Times New Roman" w:cs="Times New Roman"/>
        </w:rPr>
        <w:t>and in writing by selecting proper content, tone, and demeanor for the situation</w:t>
      </w:r>
    </w:p>
    <w:p w14:paraId="5C4135FC" w14:textId="462199B9" w:rsidR="00CD1F4C" w:rsidRPr="00BD77C7" w:rsidRDefault="00CD1F4C" w:rsidP="00CD1F4C">
      <w:pPr>
        <w:pStyle w:val="ListParagraph"/>
        <w:numPr>
          <w:ilvl w:val="0"/>
          <w:numId w:val="27"/>
        </w:numPr>
        <w:spacing w:after="160" w:line="259" w:lineRule="auto"/>
        <w:rPr>
          <w:rFonts w:ascii="Times New Roman" w:hAnsi="Times New Roman" w:cs="Times New Roman"/>
        </w:rPr>
      </w:pPr>
      <w:r w:rsidRPr="00BD77C7">
        <w:rPr>
          <w:rFonts w:ascii="Times New Roman" w:hAnsi="Times New Roman" w:cs="Times New Roman"/>
        </w:rPr>
        <w:t>Demonstrate effective use of technology for personal and professional activities, including electronic communication and information resources</w:t>
      </w:r>
    </w:p>
    <w:p w14:paraId="4C749CF0" w14:textId="17E8854C" w:rsidR="0057411E" w:rsidRPr="00BD77C7" w:rsidRDefault="004D6C3E" w:rsidP="004D6C3E">
      <w:pPr>
        <w:pStyle w:val="ListParagraph"/>
        <w:numPr>
          <w:ilvl w:val="0"/>
          <w:numId w:val="27"/>
        </w:numPr>
        <w:spacing w:after="160" w:line="259" w:lineRule="auto"/>
        <w:rPr>
          <w:rFonts w:ascii="Times New Roman" w:hAnsi="Times New Roman" w:cs="Times New Roman"/>
        </w:rPr>
      </w:pPr>
      <w:r w:rsidRPr="00BD77C7">
        <w:rPr>
          <w:rFonts w:ascii="Times New Roman" w:hAnsi="Times New Roman" w:cs="Times New Roman"/>
        </w:rPr>
        <w:t>Develop and a</w:t>
      </w:r>
      <w:r w:rsidR="00FD194E" w:rsidRPr="00BD77C7">
        <w:rPr>
          <w:rFonts w:ascii="Times New Roman" w:hAnsi="Times New Roman" w:cs="Times New Roman"/>
        </w:rPr>
        <w:t>ctively pursue</w:t>
      </w:r>
      <w:r w:rsidR="00E62F21" w:rsidRPr="00BD77C7">
        <w:rPr>
          <w:rFonts w:ascii="Times New Roman" w:hAnsi="Times New Roman" w:cs="Times New Roman"/>
        </w:rPr>
        <w:t xml:space="preserve"> </w:t>
      </w:r>
      <w:r w:rsidR="00FD194E" w:rsidRPr="00BD77C7">
        <w:rPr>
          <w:rFonts w:ascii="Times New Roman" w:hAnsi="Times New Roman" w:cs="Times New Roman"/>
        </w:rPr>
        <w:t>personal</w:t>
      </w:r>
      <w:r w:rsidRPr="00BD77C7">
        <w:rPr>
          <w:rFonts w:ascii="Times New Roman" w:hAnsi="Times New Roman" w:cs="Times New Roman"/>
        </w:rPr>
        <w:t>, academic,</w:t>
      </w:r>
      <w:r w:rsidR="00FD194E" w:rsidRPr="00BD77C7">
        <w:rPr>
          <w:rFonts w:ascii="Times New Roman" w:hAnsi="Times New Roman" w:cs="Times New Roman"/>
        </w:rPr>
        <w:t xml:space="preserve"> and professional </w:t>
      </w:r>
      <w:r w:rsidR="00E62F21" w:rsidRPr="00BD77C7">
        <w:rPr>
          <w:rFonts w:ascii="Times New Roman" w:hAnsi="Times New Roman" w:cs="Times New Roman"/>
        </w:rPr>
        <w:t>goals</w:t>
      </w:r>
    </w:p>
    <w:p w14:paraId="04FCE903" w14:textId="16EBFB4E" w:rsidR="00E62F21" w:rsidRPr="00BD77C7" w:rsidRDefault="00E440EF" w:rsidP="00DB2751">
      <w:pPr>
        <w:pStyle w:val="ListParagraph"/>
        <w:numPr>
          <w:ilvl w:val="0"/>
          <w:numId w:val="27"/>
        </w:numPr>
        <w:spacing w:after="160" w:line="259" w:lineRule="auto"/>
        <w:rPr>
          <w:rFonts w:ascii="Times New Roman" w:hAnsi="Times New Roman" w:cs="Times New Roman"/>
        </w:rPr>
      </w:pPr>
      <w:r w:rsidRPr="00BD77C7">
        <w:rPr>
          <w:rFonts w:ascii="Times New Roman" w:hAnsi="Times New Roman" w:cs="Times New Roman"/>
        </w:rPr>
        <w:t>Seek</w:t>
      </w:r>
      <w:r w:rsidR="00E62F21" w:rsidRPr="00BD77C7">
        <w:rPr>
          <w:rFonts w:ascii="Times New Roman" w:hAnsi="Times New Roman" w:cs="Times New Roman"/>
        </w:rPr>
        <w:t xml:space="preserve"> guidance and assistance as needed</w:t>
      </w:r>
      <w:r w:rsidRPr="00BD77C7">
        <w:rPr>
          <w:rFonts w:ascii="Times New Roman" w:hAnsi="Times New Roman" w:cs="Times New Roman"/>
        </w:rPr>
        <w:t xml:space="preserve"> to achieve academic success, maintain good academic standing and </w:t>
      </w:r>
      <w:r w:rsidR="00E62F21" w:rsidRPr="00BD77C7">
        <w:rPr>
          <w:rFonts w:ascii="Times New Roman" w:hAnsi="Times New Roman" w:cs="Times New Roman"/>
        </w:rPr>
        <w:t>progress toward a degree</w:t>
      </w:r>
    </w:p>
    <w:p w14:paraId="6C2B3A61" w14:textId="0EA4C1AF" w:rsidR="00E62F21" w:rsidRPr="00BD77C7" w:rsidRDefault="00B63F3A" w:rsidP="00931206">
      <w:pPr>
        <w:pStyle w:val="ListParagraph"/>
        <w:numPr>
          <w:ilvl w:val="0"/>
          <w:numId w:val="27"/>
        </w:numPr>
        <w:spacing w:after="160" w:line="259" w:lineRule="auto"/>
        <w:rPr>
          <w:rFonts w:ascii="Times New Roman" w:hAnsi="Times New Roman" w:cs="Times New Roman"/>
        </w:rPr>
      </w:pPr>
      <w:r w:rsidRPr="00BD77C7">
        <w:rPr>
          <w:rFonts w:ascii="Times New Roman" w:hAnsi="Times New Roman" w:cs="Times New Roman"/>
        </w:rPr>
        <w:t>Manage</w:t>
      </w:r>
      <w:r w:rsidR="00E62F21" w:rsidRPr="00BD77C7">
        <w:rPr>
          <w:rFonts w:ascii="Times New Roman" w:hAnsi="Times New Roman" w:cs="Times New Roman"/>
        </w:rPr>
        <w:t xml:space="preserve"> personal affairs by demonstrating empathy towards others, caring for one’s self, and seeking assistance as needed</w:t>
      </w:r>
    </w:p>
    <w:p w14:paraId="516B96DF" w14:textId="1A5A82E1" w:rsidR="00E62F21" w:rsidRPr="00BD77C7" w:rsidRDefault="00713037" w:rsidP="00931206">
      <w:pPr>
        <w:pStyle w:val="ListParagraph"/>
        <w:numPr>
          <w:ilvl w:val="0"/>
          <w:numId w:val="27"/>
        </w:numPr>
        <w:spacing w:after="160" w:line="259" w:lineRule="auto"/>
        <w:rPr>
          <w:rFonts w:ascii="Times New Roman" w:hAnsi="Times New Roman" w:cs="Times New Roman"/>
        </w:rPr>
      </w:pPr>
      <w:r w:rsidRPr="00BD77C7">
        <w:rPr>
          <w:rFonts w:ascii="Times New Roman" w:hAnsi="Times New Roman" w:cs="Times New Roman"/>
        </w:rPr>
        <w:t xml:space="preserve">Manage </w:t>
      </w:r>
      <w:r w:rsidR="00E62F21" w:rsidRPr="00BD77C7">
        <w:rPr>
          <w:rFonts w:ascii="Times New Roman" w:hAnsi="Times New Roman" w:cs="Times New Roman"/>
        </w:rPr>
        <w:t>career de</w:t>
      </w:r>
      <w:r w:rsidR="00761E1E" w:rsidRPr="00BD77C7">
        <w:rPr>
          <w:rFonts w:ascii="Times New Roman" w:hAnsi="Times New Roman" w:cs="Times New Roman"/>
        </w:rPr>
        <w:t xml:space="preserve">velopment by fully utilizing </w:t>
      </w:r>
      <w:r w:rsidR="00E23C03" w:rsidRPr="00BD77C7">
        <w:rPr>
          <w:rFonts w:ascii="Times New Roman" w:hAnsi="Times New Roman" w:cs="Times New Roman"/>
        </w:rPr>
        <w:t xml:space="preserve">available </w:t>
      </w:r>
      <w:r w:rsidR="00E62F21" w:rsidRPr="00BD77C7">
        <w:rPr>
          <w:rFonts w:ascii="Times New Roman" w:hAnsi="Times New Roman" w:cs="Times New Roman"/>
        </w:rPr>
        <w:t xml:space="preserve">career </w:t>
      </w:r>
      <w:r w:rsidR="00E23C03" w:rsidRPr="00BD77C7">
        <w:rPr>
          <w:rFonts w:ascii="Times New Roman" w:hAnsi="Times New Roman" w:cs="Times New Roman"/>
        </w:rPr>
        <w:t xml:space="preserve">and professional </w:t>
      </w:r>
      <w:r w:rsidR="00E62F21" w:rsidRPr="00BD77C7">
        <w:rPr>
          <w:rFonts w:ascii="Times New Roman" w:hAnsi="Times New Roman" w:cs="Times New Roman"/>
        </w:rPr>
        <w:t>services, participating in internships</w:t>
      </w:r>
      <w:r w:rsidR="00E23C03" w:rsidRPr="00BD77C7">
        <w:rPr>
          <w:rFonts w:ascii="Times New Roman" w:hAnsi="Times New Roman" w:cs="Times New Roman"/>
        </w:rPr>
        <w:t xml:space="preserve"> and other training opportunities</w:t>
      </w:r>
      <w:r w:rsidR="00E62F21" w:rsidRPr="00BD77C7">
        <w:rPr>
          <w:rFonts w:ascii="Times New Roman" w:hAnsi="Times New Roman" w:cs="Times New Roman"/>
        </w:rPr>
        <w:t>, and properly preparing</w:t>
      </w:r>
      <w:r w:rsidR="00E23C03" w:rsidRPr="00BD77C7">
        <w:rPr>
          <w:rFonts w:ascii="Times New Roman" w:hAnsi="Times New Roman" w:cs="Times New Roman"/>
        </w:rPr>
        <w:t xml:space="preserve"> for interviews and employment</w:t>
      </w:r>
    </w:p>
    <w:p w14:paraId="1CA18A03" w14:textId="569674DA" w:rsidR="00E62F21" w:rsidRPr="00BD77C7" w:rsidRDefault="0057411E" w:rsidP="00931206">
      <w:pPr>
        <w:pStyle w:val="ListParagraph"/>
        <w:numPr>
          <w:ilvl w:val="0"/>
          <w:numId w:val="27"/>
        </w:numPr>
        <w:spacing w:after="160" w:line="259" w:lineRule="auto"/>
        <w:rPr>
          <w:rFonts w:ascii="Times New Roman" w:hAnsi="Times New Roman" w:cs="Times New Roman"/>
        </w:rPr>
      </w:pPr>
      <w:r w:rsidRPr="00BD77C7">
        <w:rPr>
          <w:rFonts w:ascii="Times New Roman" w:hAnsi="Times New Roman" w:cs="Times New Roman"/>
        </w:rPr>
        <w:t xml:space="preserve">Demonstrate </w:t>
      </w:r>
      <w:r w:rsidR="00E62F21" w:rsidRPr="00BD77C7">
        <w:rPr>
          <w:rFonts w:ascii="Times New Roman" w:hAnsi="Times New Roman" w:cs="Times New Roman"/>
        </w:rPr>
        <w:t>professionalism toward peers, faculty, staff, employers, and other members of the University community by demonstrating proper social etiquette, effecti</w:t>
      </w:r>
      <w:r w:rsidRPr="00BD77C7">
        <w:rPr>
          <w:rFonts w:ascii="Times New Roman" w:hAnsi="Times New Roman" w:cs="Times New Roman"/>
        </w:rPr>
        <w:t>ve communication, and restraint</w:t>
      </w:r>
    </w:p>
    <w:p w14:paraId="2F423C83" w14:textId="6B5AA309" w:rsidR="0057411E" w:rsidRPr="00BD77C7" w:rsidRDefault="003159CB" w:rsidP="0057411E">
      <w:pPr>
        <w:pStyle w:val="ListParagraph"/>
        <w:numPr>
          <w:ilvl w:val="0"/>
          <w:numId w:val="27"/>
        </w:numPr>
        <w:spacing w:after="160" w:line="259" w:lineRule="auto"/>
        <w:rPr>
          <w:rFonts w:ascii="Times New Roman" w:hAnsi="Times New Roman" w:cs="Times New Roman"/>
        </w:rPr>
      </w:pPr>
      <w:r w:rsidRPr="00BD77C7">
        <w:rPr>
          <w:rFonts w:ascii="Times New Roman" w:hAnsi="Times New Roman" w:cs="Times New Roman"/>
        </w:rPr>
        <w:t>Maintain</w:t>
      </w:r>
      <w:r w:rsidR="00E62F21" w:rsidRPr="00BD77C7">
        <w:rPr>
          <w:rFonts w:ascii="Times New Roman" w:hAnsi="Times New Roman" w:cs="Times New Roman"/>
        </w:rPr>
        <w:t xml:space="preserve"> health and wellness</w:t>
      </w:r>
      <w:r w:rsidR="00B62BDF" w:rsidRPr="00BD77C7">
        <w:rPr>
          <w:rFonts w:ascii="Times New Roman" w:hAnsi="Times New Roman" w:cs="Times New Roman"/>
        </w:rPr>
        <w:t xml:space="preserve"> </w:t>
      </w:r>
      <w:r w:rsidR="0057411E" w:rsidRPr="00BD77C7">
        <w:rPr>
          <w:rFonts w:ascii="Times New Roman" w:hAnsi="Times New Roman" w:cs="Times New Roman"/>
        </w:rPr>
        <w:t>by b</w:t>
      </w:r>
      <w:r w:rsidR="00E62F21" w:rsidRPr="00BD77C7">
        <w:rPr>
          <w:rFonts w:ascii="Times New Roman" w:hAnsi="Times New Roman" w:cs="Times New Roman"/>
        </w:rPr>
        <w:t>eing comfortable with one’s self</w:t>
      </w:r>
      <w:r w:rsidR="0057411E" w:rsidRPr="00BD77C7">
        <w:rPr>
          <w:rFonts w:ascii="Times New Roman" w:hAnsi="Times New Roman" w:cs="Times New Roman"/>
        </w:rPr>
        <w:t>, u</w:t>
      </w:r>
      <w:r w:rsidR="00E62F21" w:rsidRPr="00BD77C7">
        <w:rPr>
          <w:rFonts w:ascii="Times New Roman" w:hAnsi="Times New Roman" w:cs="Times New Roman"/>
        </w:rPr>
        <w:t>tilizing health services</w:t>
      </w:r>
      <w:r w:rsidR="0057411E" w:rsidRPr="00BD77C7">
        <w:rPr>
          <w:rFonts w:ascii="Times New Roman" w:hAnsi="Times New Roman" w:cs="Times New Roman"/>
        </w:rPr>
        <w:t>, and e</w:t>
      </w:r>
      <w:r w:rsidR="00E62F21" w:rsidRPr="00BD77C7">
        <w:rPr>
          <w:rFonts w:ascii="Times New Roman" w:hAnsi="Times New Roman" w:cs="Times New Roman"/>
        </w:rPr>
        <w:t>ngaging in wellness activities</w:t>
      </w:r>
    </w:p>
    <w:p w14:paraId="46F4E6DB" w14:textId="6ADC1686" w:rsidR="00E62F21" w:rsidRPr="00BD77C7" w:rsidRDefault="0057411E" w:rsidP="0057411E">
      <w:pPr>
        <w:pStyle w:val="ListParagraph"/>
        <w:numPr>
          <w:ilvl w:val="0"/>
          <w:numId w:val="27"/>
        </w:numPr>
        <w:spacing w:after="160" w:line="259" w:lineRule="auto"/>
        <w:rPr>
          <w:rFonts w:ascii="Times New Roman" w:hAnsi="Times New Roman" w:cs="Times New Roman"/>
        </w:rPr>
      </w:pPr>
      <w:r w:rsidRPr="00BD77C7">
        <w:rPr>
          <w:rFonts w:ascii="Times New Roman" w:hAnsi="Times New Roman" w:cs="Times New Roman"/>
        </w:rPr>
        <w:t xml:space="preserve">Demonstrate </w:t>
      </w:r>
      <w:r w:rsidR="00E62F21" w:rsidRPr="00BD77C7">
        <w:rPr>
          <w:rFonts w:ascii="Times New Roman" w:hAnsi="Times New Roman" w:cs="Times New Roman"/>
        </w:rPr>
        <w:t xml:space="preserve">resolve when </w:t>
      </w:r>
      <w:r w:rsidR="00325B49" w:rsidRPr="00BD77C7">
        <w:rPr>
          <w:rFonts w:ascii="Times New Roman" w:hAnsi="Times New Roman" w:cs="Times New Roman"/>
        </w:rPr>
        <w:t xml:space="preserve">facing situations </w:t>
      </w:r>
      <w:r w:rsidR="00E62F21" w:rsidRPr="00BD77C7">
        <w:rPr>
          <w:rFonts w:ascii="Times New Roman" w:hAnsi="Times New Roman" w:cs="Times New Roman"/>
        </w:rPr>
        <w:t>requiri</w:t>
      </w:r>
      <w:r w:rsidR="00E440EF" w:rsidRPr="00BD77C7">
        <w:rPr>
          <w:rFonts w:ascii="Times New Roman" w:hAnsi="Times New Roman" w:cs="Times New Roman"/>
        </w:rPr>
        <w:t>ng perseverance or alternative strategies</w:t>
      </w:r>
    </w:p>
    <w:p w14:paraId="32AC3733" w14:textId="1510D453" w:rsidR="00627EE4" w:rsidRPr="00BD77C7" w:rsidRDefault="00627EE4" w:rsidP="00627EE4">
      <w:pPr>
        <w:spacing w:after="160" w:line="259" w:lineRule="auto"/>
        <w:rPr>
          <w:rFonts w:ascii="Times New Roman" w:hAnsi="Times New Roman" w:cs="Times New Roman"/>
        </w:rPr>
      </w:pPr>
      <w:r w:rsidRPr="00BD77C7">
        <w:rPr>
          <w:rFonts w:ascii="Times New Roman" w:hAnsi="Times New Roman" w:cs="Times New Roman"/>
        </w:rPr>
        <w:t>Suggested assessment methods:</w:t>
      </w:r>
      <w:r w:rsidR="003F5209" w:rsidRPr="00BD77C7">
        <w:rPr>
          <w:rFonts w:ascii="Times New Roman" w:hAnsi="Times New Roman" w:cs="Times New Roman"/>
        </w:rPr>
        <w:t xml:space="preserve">  Value Rubrics</w:t>
      </w:r>
      <w:r w:rsidR="00EA721F" w:rsidRPr="00BD77C7">
        <w:rPr>
          <w:rFonts w:ascii="Times New Roman" w:hAnsi="Times New Roman" w:cs="Times New Roman"/>
        </w:rPr>
        <w:t>, surveys</w:t>
      </w:r>
      <w:r w:rsidR="0040774E" w:rsidRPr="00BD77C7">
        <w:rPr>
          <w:rFonts w:ascii="Times New Roman" w:hAnsi="Times New Roman" w:cs="Times New Roman"/>
        </w:rPr>
        <w:t>, participation data, student success data, job/internship placement data, interviews, focus groups, portfolios</w:t>
      </w:r>
    </w:p>
    <w:sectPr w:rsidR="00627EE4" w:rsidRPr="00BD77C7" w:rsidSect="00FE42ED">
      <w:headerReference w:type="default" r:id="rId7"/>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7FEE9" w14:textId="77777777" w:rsidR="0040774E" w:rsidRDefault="0040774E" w:rsidP="002E3A2D">
      <w:r>
        <w:separator/>
      </w:r>
    </w:p>
  </w:endnote>
  <w:endnote w:type="continuationSeparator" w:id="0">
    <w:p w14:paraId="61A4B0AA" w14:textId="77777777" w:rsidR="0040774E" w:rsidRDefault="0040774E" w:rsidP="002E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33603" w14:textId="77777777" w:rsidR="0040774E" w:rsidRDefault="0040774E" w:rsidP="002E3A2D">
      <w:r>
        <w:separator/>
      </w:r>
    </w:p>
  </w:footnote>
  <w:footnote w:type="continuationSeparator" w:id="0">
    <w:p w14:paraId="0EC3134A" w14:textId="77777777" w:rsidR="0040774E" w:rsidRDefault="0040774E" w:rsidP="002E3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35E5D" w14:textId="77777777" w:rsidR="00340665" w:rsidRDefault="00FE42ED" w:rsidP="00FE42ED">
    <w:pPr>
      <w:pBdr>
        <w:top w:val="thinThickSmallGap" w:sz="24" w:space="1" w:color="auto"/>
        <w:left w:val="thinThickSmallGap" w:sz="24" w:space="4" w:color="auto"/>
        <w:bottom w:val="thickThinSmallGap" w:sz="24" w:space="0" w:color="auto"/>
        <w:right w:val="thickThinSmallGap" w:sz="24" w:space="0" w:color="auto"/>
      </w:pBdr>
      <w:tabs>
        <w:tab w:val="center" w:pos="4680"/>
      </w:tabs>
      <w:suppressAutoHyphens/>
      <w:jc w:val="center"/>
      <w:rPr>
        <w:rFonts w:ascii="Times New Roman" w:hAnsi="Times New Roman" w:cs="Times New Roman"/>
        <w:b/>
        <w:sz w:val="36"/>
      </w:rPr>
    </w:pPr>
    <w:r w:rsidRPr="005404BE">
      <w:rPr>
        <w:rFonts w:ascii="Times New Roman" w:hAnsi="Times New Roman" w:cs="Times New Roman"/>
        <w:noProof/>
      </w:rPr>
      <w:drawing>
        <wp:inline distT="0" distB="0" distL="0" distR="0" wp14:anchorId="1587920E" wp14:editId="68FE25D7">
          <wp:extent cx="695325" cy="735330"/>
          <wp:effectExtent l="0" t="0" r="9525" b="7620"/>
          <wp:docPr id="2" name="Picture 2" descr="SDSU Logo" title="SD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Kayte_Other\Logos\S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735330"/>
                  </a:xfrm>
                  <a:prstGeom prst="rect">
                    <a:avLst/>
                  </a:prstGeom>
                  <a:noFill/>
                  <a:ln>
                    <a:noFill/>
                  </a:ln>
                </pic:spPr>
              </pic:pic>
            </a:graphicData>
          </a:graphic>
        </wp:inline>
      </w:drawing>
    </w:r>
  </w:p>
  <w:p w14:paraId="35EFC317" w14:textId="477D730C" w:rsidR="00FE42ED" w:rsidRPr="005404BE" w:rsidRDefault="00FE42ED" w:rsidP="00FE42ED">
    <w:pPr>
      <w:pBdr>
        <w:top w:val="thinThickSmallGap" w:sz="24" w:space="1" w:color="auto"/>
        <w:left w:val="thinThickSmallGap" w:sz="24" w:space="4" w:color="auto"/>
        <w:bottom w:val="thickThinSmallGap" w:sz="24" w:space="0" w:color="auto"/>
        <w:right w:val="thickThinSmallGap" w:sz="24" w:space="0" w:color="auto"/>
      </w:pBdr>
      <w:tabs>
        <w:tab w:val="center" w:pos="4680"/>
      </w:tabs>
      <w:suppressAutoHyphens/>
      <w:jc w:val="center"/>
      <w:rPr>
        <w:rFonts w:ascii="Times New Roman" w:hAnsi="Times New Roman" w:cs="Times New Roman"/>
        <w:b/>
        <w:sz w:val="36"/>
      </w:rPr>
    </w:pPr>
    <w:r w:rsidRPr="005404BE">
      <w:rPr>
        <w:rFonts w:ascii="Times New Roman" w:hAnsi="Times New Roman" w:cs="Times New Roman"/>
        <w:b/>
        <w:sz w:val="36"/>
      </w:rPr>
      <w:t>South Dakota State University</w:t>
    </w:r>
  </w:p>
  <w:p w14:paraId="4A1C187B" w14:textId="7A1A5BC0" w:rsidR="00FE42ED" w:rsidRPr="005404BE" w:rsidRDefault="00FE42ED" w:rsidP="00FE42ED">
    <w:pPr>
      <w:pBdr>
        <w:top w:val="thinThickSmallGap" w:sz="24" w:space="1" w:color="auto"/>
        <w:left w:val="thinThickSmallGap" w:sz="24" w:space="4" w:color="auto"/>
        <w:bottom w:val="thickThinSmallGap" w:sz="24" w:space="0" w:color="auto"/>
        <w:right w:val="thickThinSmallGap" w:sz="24" w:space="0" w:color="auto"/>
      </w:pBdr>
      <w:tabs>
        <w:tab w:val="center" w:pos="4680"/>
      </w:tabs>
      <w:suppressAutoHyphens/>
      <w:jc w:val="center"/>
      <w:rPr>
        <w:rFonts w:ascii="Times New Roman" w:hAnsi="Times New Roman" w:cs="Times New Roman"/>
        <w:b/>
        <w:sz w:val="36"/>
      </w:rPr>
    </w:pPr>
    <w:r w:rsidRPr="005404BE">
      <w:rPr>
        <w:rFonts w:ascii="Times New Roman" w:hAnsi="Times New Roman" w:cs="Times New Roman"/>
        <w:b/>
        <w:sz w:val="36"/>
      </w:rPr>
      <w:t>Overview of Co-Curricula Assessment</w:t>
    </w:r>
  </w:p>
  <w:p w14:paraId="2D415A7E" w14:textId="030B185E" w:rsidR="00FE42ED" w:rsidRPr="005404BE" w:rsidRDefault="00FE42ED" w:rsidP="00FE42ED">
    <w:pPr>
      <w:pBdr>
        <w:top w:val="thinThickSmallGap" w:sz="24" w:space="1" w:color="auto"/>
        <w:left w:val="thinThickSmallGap" w:sz="24" w:space="4" w:color="auto"/>
        <w:bottom w:val="thickThinSmallGap" w:sz="24" w:space="0" w:color="auto"/>
        <w:right w:val="thickThinSmallGap" w:sz="24" w:space="0" w:color="auto"/>
      </w:pBdr>
      <w:tabs>
        <w:tab w:val="left" w:pos="670"/>
        <w:tab w:val="center" w:pos="4680"/>
        <w:tab w:val="center" w:pos="4950"/>
        <w:tab w:val="center" w:pos="5400"/>
      </w:tabs>
      <w:suppressAutoHyphens/>
      <w:jc w:val="center"/>
      <w:rPr>
        <w:rFonts w:ascii="Times New Roman" w:hAnsi="Times New Roman" w:cs="Times New Roman"/>
        <w:b/>
      </w:rPr>
    </w:pPr>
    <w:r w:rsidRPr="005404BE">
      <w:rPr>
        <w:rFonts w:ascii="Times New Roman" w:hAnsi="Times New Roman" w:cs="Times New Roman"/>
        <w:b/>
        <w:sz w:val="36"/>
      </w:rPr>
      <w:t>Co-Curricular Domains</w:t>
    </w:r>
  </w:p>
  <w:p w14:paraId="38AB95BD" w14:textId="3BEE368F" w:rsidR="0040774E" w:rsidRDefault="00407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715"/>
    <w:multiLevelType w:val="hybridMultilevel"/>
    <w:tmpl w:val="1E4821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818F5"/>
    <w:multiLevelType w:val="hybridMultilevel"/>
    <w:tmpl w:val="483A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85771"/>
    <w:multiLevelType w:val="hybridMultilevel"/>
    <w:tmpl w:val="DC4E23D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2018FB"/>
    <w:multiLevelType w:val="hybridMultilevel"/>
    <w:tmpl w:val="F5F0A6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02513"/>
    <w:multiLevelType w:val="hybridMultilevel"/>
    <w:tmpl w:val="ED04672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427C29"/>
    <w:multiLevelType w:val="hybridMultilevel"/>
    <w:tmpl w:val="17CC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A2A0D"/>
    <w:multiLevelType w:val="hybridMultilevel"/>
    <w:tmpl w:val="BA52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30C3C"/>
    <w:multiLevelType w:val="hybridMultilevel"/>
    <w:tmpl w:val="58F0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2428A"/>
    <w:multiLevelType w:val="hybridMultilevel"/>
    <w:tmpl w:val="38E05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669F8"/>
    <w:multiLevelType w:val="hybridMultilevel"/>
    <w:tmpl w:val="2D20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0360D"/>
    <w:multiLevelType w:val="hybridMultilevel"/>
    <w:tmpl w:val="8B50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62C22"/>
    <w:multiLevelType w:val="hybridMultilevel"/>
    <w:tmpl w:val="A84A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934A3"/>
    <w:multiLevelType w:val="hybridMultilevel"/>
    <w:tmpl w:val="F8346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BBC52AB"/>
    <w:multiLevelType w:val="hybridMultilevel"/>
    <w:tmpl w:val="7AE0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9759B"/>
    <w:multiLevelType w:val="hybridMultilevel"/>
    <w:tmpl w:val="84808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E970E9"/>
    <w:multiLevelType w:val="hybridMultilevel"/>
    <w:tmpl w:val="E0C0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D0FF6"/>
    <w:multiLevelType w:val="hybridMultilevel"/>
    <w:tmpl w:val="E88A9F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B31D22"/>
    <w:multiLevelType w:val="hybridMultilevel"/>
    <w:tmpl w:val="B35C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96973"/>
    <w:multiLevelType w:val="hybridMultilevel"/>
    <w:tmpl w:val="72FA8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3C745E"/>
    <w:multiLevelType w:val="hybridMultilevel"/>
    <w:tmpl w:val="229CFC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45506"/>
    <w:multiLevelType w:val="hybridMultilevel"/>
    <w:tmpl w:val="5ADC0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A63C61"/>
    <w:multiLevelType w:val="hybridMultilevel"/>
    <w:tmpl w:val="31640E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6393C"/>
    <w:multiLevelType w:val="hybridMultilevel"/>
    <w:tmpl w:val="C9241E9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07B4F"/>
    <w:multiLevelType w:val="hybridMultilevel"/>
    <w:tmpl w:val="CACC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A45DE6"/>
    <w:multiLevelType w:val="hybridMultilevel"/>
    <w:tmpl w:val="362C8C3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FE3B5D"/>
    <w:multiLevelType w:val="hybridMultilevel"/>
    <w:tmpl w:val="445623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724A49"/>
    <w:multiLevelType w:val="hybridMultilevel"/>
    <w:tmpl w:val="0914C14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7275B9"/>
    <w:multiLevelType w:val="hybridMultilevel"/>
    <w:tmpl w:val="1128ADB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E7461F"/>
    <w:multiLevelType w:val="hybridMultilevel"/>
    <w:tmpl w:val="CD68A9D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1E38AD"/>
    <w:multiLevelType w:val="hybridMultilevel"/>
    <w:tmpl w:val="1D48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5D41F4"/>
    <w:multiLevelType w:val="hybridMultilevel"/>
    <w:tmpl w:val="D7569F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6C136E"/>
    <w:multiLevelType w:val="hybridMultilevel"/>
    <w:tmpl w:val="203ACD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60F9E"/>
    <w:multiLevelType w:val="hybridMultilevel"/>
    <w:tmpl w:val="4444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7"/>
  </w:num>
  <w:num w:numId="4">
    <w:abstractNumId w:val="12"/>
  </w:num>
  <w:num w:numId="5">
    <w:abstractNumId w:val="30"/>
  </w:num>
  <w:num w:numId="6">
    <w:abstractNumId w:val="15"/>
  </w:num>
  <w:num w:numId="7">
    <w:abstractNumId w:val="17"/>
  </w:num>
  <w:num w:numId="8">
    <w:abstractNumId w:val="32"/>
  </w:num>
  <w:num w:numId="9">
    <w:abstractNumId w:val="10"/>
  </w:num>
  <w:num w:numId="10">
    <w:abstractNumId w:val="28"/>
  </w:num>
  <w:num w:numId="11">
    <w:abstractNumId w:val="31"/>
  </w:num>
  <w:num w:numId="12">
    <w:abstractNumId w:val="29"/>
  </w:num>
  <w:num w:numId="13">
    <w:abstractNumId w:val="6"/>
  </w:num>
  <w:num w:numId="14">
    <w:abstractNumId w:val="22"/>
  </w:num>
  <w:num w:numId="15">
    <w:abstractNumId w:val="3"/>
  </w:num>
  <w:num w:numId="16">
    <w:abstractNumId w:val="13"/>
  </w:num>
  <w:num w:numId="17">
    <w:abstractNumId w:val="2"/>
  </w:num>
  <w:num w:numId="18">
    <w:abstractNumId w:val="19"/>
  </w:num>
  <w:num w:numId="19">
    <w:abstractNumId w:val="11"/>
  </w:num>
  <w:num w:numId="20">
    <w:abstractNumId w:val="9"/>
  </w:num>
  <w:num w:numId="21">
    <w:abstractNumId w:val="21"/>
  </w:num>
  <w:num w:numId="22">
    <w:abstractNumId w:val="20"/>
  </w:num>
  <w:num w:numId="23">
    <w:abstractNumId w:val="0"/>
  </w:num>
  <w:num w:numId="24">
    <w:abstractNumId w:val="1"/>
  </w:num>
  <w:num w:numId="25">
    <w:abstractNumId w:val="23"/>
  </w:num>
  <w:num w:numId="26">
    <w:abstractNumId w:val="16"/>
  </w:num>
  <w:num w:numId="27">
    <w:abstractNumId w:val="27"/>
  </w:num>
  <w:num w:numId="28">
    <w:abstractNumId w:val="4"/>
  </w:num>
  <w:num w:numId="29">
    <w:abstractNumId w:val="24"/>
  </w:num>
  <w:num w:numId="30">
    <w:abstractNumId w:val="26"/>
  </w:num>
  <w:num w:numId="31">
    <w:abstractNumId w:val="18"/>
  </w:num>
  <w:num w:numId="32">
    <w:abstractNumId w:val="1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2D"/>
    <w:rsid w:val="00004D52"/>
    <w:rsid w:val="00031F49"/>
    <w:rsid w:val="00040ED4"/>
    <w:rsid w:val="000D62B3"/>
    <w:rsid w:val="000E05D6"/>
    <w:rsid w:val="00105FA9"/>
    <w:rsid w:val="001150AB"/>
    <w:rsid w:val="00122E70"/>
    <w:rsid w:val="00132AB9"/>
    <w:rsid w:val="001677FE"/>
    <w:rsid w:val="00175BE2"/>
    <w:rsid w:val="001A15AC"/>
    <w:rsid w:val="001E39A8"/>
    <w:rsid w:val="002731A0"/>
    <w:rsid w:val="002A556A"/>
    <w:rsid w:val="002B7A04"/>
    <w:rsid w:val="002C68FA"/>
    <w:rsid w:val="002D1CA7"/>
    <w:rsid w:val="002E3A2D"/>
    <w:rsid w:val="002E555C"/>
    <w:rsid w:val="003034DA"/>
    <w:rsid w:val="003159CB"/>
    <w:rsid w:val="00325B49"/>
    <w:rsid w:val="00340665"/>
    <w:rsid w:val="003433CA"/>
    <w:rsid w:val="00387FF3"/>
    <w:rsid w:val="003A54D4"/>
    <w:rsid w:val="003B50DB"/>
    <w:rsid w:val="003D0A51"/>
    <w:rsid w:val="003E197D"/>
    <w:rsid w:val="003F5209"/>
    <w:rsid w:val="0040774E"/>
    <w:rsid w:val="00445AD3"/>
    <w:rsid w:val="00452362"/>
    <w:rsid w:val="0049220B"/>
    <w:rsid w:val="004D6C3E"/>
    <w:rsid w:val="0052495B"/>
    <w:rsid w:val="005404BE"/>
    <w:rsid w:val="00542089"/>
    <w:rsid w:val="00570A78"/>
    <w:rsid w:val="0057411E"/>
    <w:rsid w:val="00585658"/>
    <w:rsid w:val="00591B80"/>
    <w:rsid w:val="005A5E6E"/>
    <w:rsid w:val="005C2C0F"/>
    <w:rsid w:val="00624736"/>
    <w:rsid w:val="00627EE4"/>
    <w:rsid w:val="00670CC1"/>
    <w:rsid w:val="006A6C16"/>
    <w:rsid w:val="006D3172"/>
    <w:rsid w:val="006F66B8"/>
    <w:rsid w:val="00712084"/>
    <w:rsid w:val="00713037"/>
    <w:rsid w:val="007269F8"/>
    <w:rsid w:val="00735A6C"/>
    <w:rsid w:val="00744666"/>
    <w:rsid w:val="00761E1E"/>
    <w:rsid w:val="0077085E"/>
    <w:rsid w:val="00774BC7"/>
    <w:rsid w:val="00774D80"/>
    <w:rsid w:val="007C7D2A"/>
    <w:rsid w:val="007E1F8B"/>
    <w:rsid w:val="00812CD1"/>
    <w:rsid w:val="00825949"/>
    <w:rsid w:val="008350FA"/>
    <w:rsid w:val="00850782"/>
    <w:rsid w:val="0087137F"/>
    <w:rsid w:val="00880253"/>
    <w:rsid w:val="008A4611"/>
    <w:rsid w:val="008D2C1D"/>
    <w:rsid w:val="009147A0"/>
    <w:rsid w:val="009153B3"/>
    <w:rsid w:val="00931206"/>
    <w:rsid w:val="00955629"/>
    <w:rsid w:val="00965C8B"/>
    <w:rsid w:val="00967600"/>
    <w:rsid w:val="00977762"/>
    <w:rsid w:val="0098778C"/>
    <w:rsid w:val="00991A68"/>
    <w:rsid w:val="00A34383"/>
    <w:rsid w:val="00A36FAC"/>
    <w:rsid w:val="00A47AE1"/>
    <w:rsid w:val="00A56449"/>
    <w:rsid w:val="00A62B7D"/>
    <w:rsid w:val="00A95B24"/>
    <w:rsid w:val="00AB49B0"/>
    <w:rsid w:val="00B14473"/>
    <w:rsid w:val="00B20C10"/>
    <w:rsid w:val="00B31731"/>
    <w:rsid w:val="00B4094F"/>
    <w:rsid w:val="00B418E5"/>
    <w:rsid w:val="00B4198E"/>
    <w:rsid w:val="00B62BDF"/>
    <w:rsid w:val="00B63F3A"/>
    <w:rsid w:val="00BA3E14"/>
    <w:rsid w:val="00BB0073"/>
    <w:rsid w:val="00BB7D14"/>
    <w:rsid w:val="00BD77C7"/>
    <w:rsid w:val="00BE1BE8"/>
    <w:rsid w:val="00BE62C6"/>
    <w:rsid w:val="00BF4B96"/>
    <w:rsid w:val="00C26CD2"/>
    <w:rsid w:val="00C32F98"/>
    <w:rsid w:val="00C92281"/>
    <w:rsid w:val="00CB060D"/>
    <w:rsid w:val="00CD1F4C"/>
    <w:rsid w:val="00CE1048"/>
    <w:rsid w:val="00D059F8"/>
    <w:rsid w:val="00D25F52"/>
    <w:rsid w:val="00D97F46"/>
    <w:rsid w:val="00DA38B3"/>
    <w:rsid w:val="00DB2751"/>
    <w:rsid w:val="00E23C03"/>
    <w:rsid w:val="00E269A9"/>
    <w:rsid w:val="00E26F4F"/>
    <w:rsid w:val="00E440EF"/>
    <w:rsid w:val="00E55005"/>
    <w:rsid w:val="00E62F21"/>
    <w:rsid w:val="00E9061F"/>
    <w:rsid w:val="00EA721F"/>
    <w:rsid w:val="00EB6FE0"/>
    <w:rsid w:val="00ED7391"/>
    <w:rsid w:val="00F91336"/>
    <w:rsid w:val="00FA7385"/>
    <w:rsid w:val="00FC363A"/>
    <w:rsid w:val="00FD194E"/>
    <w:rsid w:val="00FE42ED"/>
    <w:rsid w:val="00FE4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9E7F147"/>
  <w14:defaultImageDpi w14:val="300"/>
  <w15:docId w15:val="{EDC9DDD9-FDC8-42A6-9E57-A65822E5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06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4066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A2D"/>
    <w:pPr>
      <w:tabs>
        <w:tab w:val="center" w:pos="4320"/>
        <w:tab w:val="right" w:pos="8640"/>
      </w:tabs>
    </w:pPr>
  </w:style>
  <w:style w:type="character" w:customStyle="1" w:styleId="HeaderChar">
    <w:name w:val="Header Char"/>
    <w:basedOn w:val="DefaultParagraphFont"/>
    <w:link w:val="Header"/>
    <w:uiPriority w:val="99"/>
    <w:rsid w:val="002E3A2D"/>
  </w:style>
  <w:style w:type="paragraph" w:styleId="Footer">
    <w:name w:val="footer"/>
    <w:basedOn w:val="Normal"/>
    <w:link w:val="FooterChar"/>
    <w:uiPriority w:val="99"/>
    <w:unhideWhenUsed/>
    <w:rsid w:val="002E3A2D"/>
    <w:pPr>
      <w:tabs>
        <w:tab w:val="center" w:pos="4320"/>
        <w:tab w:val="right" w:pos="8640"/>
      </w:tabs>
    </w:pPr>
  </w:style>
  <w:style w:type="character" w:customStyle="1" w:styleId="FooterChar">
    <w:name w:val="Footer Char"/>
    <w:basedOn w:val="DefaultParagraphFont"/>
    <w:link w:val="Footer"/>
    <w:uiPriority w:val="99"/>
    <w:rsid w:val="002E3A2D"/>
  </w:style>
  <w:style w:type="paragraph" w:styleId="ListParagraph">
    <w:name w:val="List Paragraph"/>
    <w:basedOn w:val="Normal"/>
    <w:uiPriority w:val="34"/>
    <w:qFormat/>
    <w:rsid w:val="002E3A2D"/>
    <w:pPr>
      <w:ind w:left="720"/>
      <w:contextualSpacing/>
    </w:pPr>
  </w:style>
  <w:style w:type="paragraph" w:customStyle="1" w:styleId="Default">
    <w:name w:val="Default"/>
    <w:rsid w:val="00E62F21"/>
    <w:pPr>
      <w:widowControl w:val="0"/>
      <w:autoSpaceDE w:val="0"/>
      <w:autoSpaceDN w:val="0"/>
      <w:adjustRightInd w:val="0"/>
    </w:pPr>
    <w:rPr>
      <w:rFonts w:ascii="Rockwell" w:hAnsi="Rockwell" w:cs="Rockwell"/>
      <w:color w:val="000000"/>
    </w:rPr>
  </w:style>
  <w:style w:type="paragraph" w:styleId="BalloonText">
    <w:name w:val="Balloon Text"/>
    <w:basedOn w:val="Normal"/>
    <w:link w:val="BalloonTextChar"/>
    <w:uiPriority w:val="99"/>
    <w:semiHidden/>
    <w:unhideWhenUsed/>
    <w:rsid w:val="00A95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B24"/>
    <w:rPr>
      <w:rFonts w:ascii="Segoe UI" w:hAnsi="Segoe UI" w:cs="Segoe UI"/>
      <w:sz w:val="18"/>
      <w:szCs w:val="18"/>
    </w:rPr>
  </w:style>
  <w:style w:type="character" w:styleId="Hyperlink">
    <w:name w:val="Hyperlink"/>
    <w:basedOn w:val="DefaultParagraphFont"/>
    <w:uiPriority w:val="99"/>
    <w:unhideWhenUsed/>
    <w:rsid w:val="00BA3E14"/>
    <w:rPr>
      <w:color w:val="0000FF" w:themeColor="hyperlink"/>
      <w:u w:val="single"/>
    </w:rPr>
  </w:style>
  <w:style w:type="character" w:customStyle="1" w:styleId="Heading1Char">
    <w:name w:val="Heading 1 Char"/>
    <w:basedOn w:val="DefaultParagraphFont"/>
    <w:link w:val="Heading1"/>
    <w:uiPriority w:val="9"/>
    <w:rsid w:val="0034066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4066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Seefeldt</dc:creator>
  <cp:keywords/>
  <dc:description/>
  <cp:lastModifiedBy>Hieb, Kasee</cp:lastModifiedBy>
  <cp:revision>2</cp:revision>
  <dcterms:created xsi:type="dcterms:W3CDTF">2018-05-03T19:36:00Z</dcterms:created>
  <dcterms:modified xsi:type="dcterms:W3CDTF">2018-05-03T19:36:00Z</dcterms:modified>
</cp:coreProperties>
</file>