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B5A75" w14:textId="4AD3E38D" w:rsidR="00DC01B3" w:rsidRPr="004D2872" w:rsidRDefault="00DC01B3" w:rsidP="00DC01B3">
      <w:pPr>
        <w:spacing w:after="0"/>
        <w:rPr>
          <w:rFonts w:ascii="Times New Roman" w:hAnsi="Times New Roman" w:cs="Times New Roman"/>
        </w:rPr>
      </w:pPr>
      <w:bookmarkStart w:id="0" w:name="_GoBack"/>
      <w:bookmarkEnd w:id="0"/>
      <w:r w:rsidRPr="004D2872">
        <w:rPr>
          <w:rFonts w:ascii="Times New Roman" w:hAnsi="Times New Roman" w:cs="Times New Roman"/>
        </w:rPr>
        <w:t xml:space="preserve">Office/Contact: </w:t>
      </w:r>
      <w:r w:rsidR="005902DA">
        <w:rPr>
          <w:rFonts w:ascii="Times New Roman" w:hAnsi="Times New Roman" w:cs="Times New Roman"/>
        </w:rPr>
        <w:t>Vice President for Research</w:t>
      </w:r>
      <w:r w:rsidR="00EC2FAD">
        <w:rPr>
          <w:rFonts w:ascii="Times New Roman" w:hAnsi="Times New Roman" w:cs="Times New Roman"/>
        </w:rPr>
        <w:t xml:space="preserve"> and Economic Development</w:t>
      </w:r>
    </w:p>
    <w:p w14:paraId="67AB5A76" w14:textId="2DE614B2" w:rsidR="00DC01B3" w:rsidRPr="004D2872" w:rsidRDefault="00DC01B3" w:rsidP="00DC01B3">
      <w:pPr>
        <w:spacing w:after="0"/>
        <w:rPr>
          <w:rFonts w:ascii="Times New Roman" w:hAnsi="Times New Roman" w:cs="Times New Roman"/>
        </w:rPr>
      </w:pPr>
      <w:r w:rsidRPr="004D2872">
        <w:rPr>
          <w:rFonts w:ascii="Times New Roman" w:hAnsi="Times New Roman" w:cs="Times New Roman"/>
        </w:rPr>
        <w:t xml:space="preserve">Source: </w:t>
      </w:r>
      <w:r w:rsidR="00F63F09">
        <w:rPr>
          <w:rFonts w:ascii="Times New Roman" w:hAnsi="Times New Roman" w:cs="Times New Roman"/>
        </w:rPr>
        <w:t xml:space="preserve">SDBOR Policy 1:6(2)H; </w:t>
      </w:r>
      <w:r w:rsidR="0033076D">
        <w:rPr>
          <w:rFonts w:ascii="Times New Roman" w:hAnsi="Times New Roman" w:cs="Times New Roman"/>
        </w:rPr>
        <w:t>SD</w:t>
      </w:r>
      <w:r w:rsidRPr="004D2872">
        <w:rPr>
          <w:rFonts w:ascii="Times New Roman" w:hAnsi="Times New Roman" w:cs="Times New Roman"/>
        </w:rPr>
        <w:t xml:space="preserve">BOR Policy </w:t>
      </w:r>
      <w:r w:rsidR="00CD2BA9">
        <w:rPr>
          <w:rFonts w:ascii="Times New Roman" w:hAnsi="Times New Roman" w:cs="Times New Roman"/>
        </w:rPr>
        <w:t>2:14</w:t>
      </w:r>
    </w:p>
    <w:p w14:paraId="351876CB" w14:textId="77777777" w:rsidR="00F63F09" w:rsidRDefault="00DC01B3" w:rsidP="00DC01B3">
      <w:pPr>
        <w:pBdr>
          <w:bottom w:val="single" w:sz="12" w:space="1" w:color="auto"/>
        </w:pBdr>
        <w:spacing w:after="0"/>
        <w:rPr>
          <w:rFonts w:ascii="Times New Roman" w:hAnsi="Times New Roman" w:cs="Times New Roman"/>
        </w:rPr>
      </w:pPr>
      <w:r w:rsidRPr="004D2872">
        <w:rPr>
          <w:rFonts w:ascii="Times New Roman" w:hAnsi="Times New Roman" w:cs="Times New Roman"/>
        </w:rPr>
        <w:t xml:space="preserve">Link: </w:t>
      </w:r>
      <w:hyperlink r:id="rId11" w:history="1">
        <w:r w:rsidR="00F63F09" w:rsidRPr="002C020E">
          <w:rPr>
            <w:rStyle w:val="Hyperlink"/>
            <w:rFonts w:ascii="Times New Roman" w:hAnsi="Times New Roman" w:cs="Times New Roman"/>
          </w:rPr>
          <w:t>http://www.sdbor.edu/policy/1-Governance/documents/1-6.pdf</w:t>
        </w:r>
      </w:hyperlink>
      <w:r w:rsidR="00F63F09">
        <w:rPr>
          <w:rFonts w:ascii="Times New Roman" w:hAnsi="Times New Roman" w:cs="Times New Roman"/>
        </w:rPr>
        <w:t xml:space="preserve"> </w:t>
      </w:r>
    </w:p>
    <w:p w14:paraId="67AB5A77" w14:textId="0692143B" w:rsidR="00DC01B3" w:rsidRDefault="00206077" w:rsidP="00DC01B3">
      <w:pPr>
        <w:pBdr>
          <w:bottom w:val="single" w:sz="12" w:space="1" w:color="auto"/>
        </w:pBdr>
        <w:spacing w:after="0"/>
        <w:rPr>
          <w:rFonts w:ascii="Times New Roman" w:hAnsi="Times New Roman" w:cs="Times New Roman"/>
        </w:rPr>
      </w:pPr>
      <w:hyperlink r:id="rId12" w:history="1">
        <w:r w:rsidR="00CD2BA9" w:rsidRPr="00CD12F5">
          <w:rPr>
            <w:rStyle w:val="Hyperlink"/>
            <w:rFonts w:ascii="Times New Roman" w:hAnsi="Times New Roman" w:cs="Times New Roman"/>
          </w:rPr>
          <w:t>http://www.sdbor.edu/policy/2-academic_Affairs/documents/2-14.pdf</w:t>
        </w:r>
      </w:hyperlink>
      <w:r w:rsidR="00CD2BA9">
        <w:rPr>
          <w:rFonts w:ascii="Times New Roman" w:hAnsi="Times New Roman" w:cs="Times New Roman"/>
        </w:rPr>
        <w:t xml:space="preserve"> </w:t>
      </w:r>
    </w:p>
    <w:p w14:paraId="4F1EFB09" w14:textId="302B8DDA" w:rsidR="00C2161B" w:rsidRPr="004D2872" w:rsidRDefault="00C2161B" w:rsidP="00DC01B3">
      <w:pPr>
        <w:pBdr>
          <w:bottom w:val="single" w:sz="12" w:space="1" w:color="auto"/>
        </w:pBdr>
        <w:spacing w:after="0"/>
        <w:rPr>
          <w:rFonts w:ascii="Times New Roman" w:hAnsi="Times New Roman" w:cs="Times New Roman"/>
        </w:rPr>
      </w:pPr>
      <w:r>
        <w:rPr>
          <w:rFonts w:ascii="Times New Roman" w:hAnsi="Times New Roman" w:cs="Times New Roman"/>
        </w:rPr>
        <w:t>Associated Forms: (Insert Official Form Name(s))</w:t>
      </w:r>
    </w:p>
    <w:p w14:paraId="67AB5A78" w14:textId="77777777" w:rsidR="009B63F7" w:rsidRPr="004D2872" w:rsidRDefault="009B63F7" w:rsidP="00DC01B3">
      <w:pPr>
        <w:spacing w:after="0"/>
        <w:jc w:val="center"/>
        <w:rPr>
          <w:rFonts w:ascii="Times New Roman" w:hAnsi="Times New Roman" w:cs="Times New Roman"/>
          <w:b/>
        </w:rPr>
      </w:pPr>
    </w:p>
    <w:p w14:paraId="67AB5A79" w14:textId="77777777" w:rsidR="001B7234" w:rsidRPr="004D2872" w:rsidRDefault="001B7234" w:rsidP="00DC01B3">
      <w:pPr>
        <w:spacing w:after="0"/>
        <w:jc w:val="center"/>
        <w:rPr>
          <w:rFonts w:ascii="Times New Roman" w:hAnsi="Times New Roman" w:cs="Times New Roman"/>
          <w:b/>
        </w:rPr>
      </w:pPr>
      <w:r w:rsidRPr="004D2872">
        <w:rPr>
          <w:rFonts w:ascii="Times New Roman" w:hAnsi="Times New Roman" w:cs="Times New Roman"/>
          <w:b/>
        </w:rPr>
        <w:t>SOUTH DAKOTA STATE UNIVERSITY</w:t>
      </w:r>
    </w:p>
    <w:p w14:paraId="67AB5A7A" w14:textId="77777777" w:rsidR="001B7234" w:rsidRPr="004D2872" w:rsidRDefault="001B7234" w:rsidP="00DC01B3">
      <w:pPr>
        <w:spacing w:after="0"/>
        <w:jc w:val="center"/>
        <w:rPr>
          <w:rFonts w:ascii="Times New Roman" w:hAnsi="Times New Roman" w:cs="Times New Roman"/>
          <w:b/>
        </w:rPr>
      </w:pPr>
      <w:r w:rsidRPr="004D2872">
        <w:rPr>
          <w:rFonts w:ascii="Times New Roman" w:hAnsi="Times New Roman" w:cs="Times New Roman"/>
          <w:b/>
        </w:rPr>
        <w:t>Policy and Procedure Manual</w:t>
      </w:r>
    </w:p>
    <w:p w14:paraId="67AB5A7B" w14:textId="77777777" w:rsidR="00DC01B3" w:rsidRPr="004D2872" w:rsidRDefault="00DC01B3" w:rsidP="00DC01B3">
      <w:pPr>
        <w:spacing w:after="0"/>
        <w:jc w:val="center"/>
        <w:rPr>
          <w:rFonts w:ascii="Times New Roman" w:hAnsi="Times New Roman" w:cs="Times New Roman"/>
          <w:b/>
        </w:rPr>
      </w:pPr>
    </w:p>
    <w:p w14:paraId="67AB5A7C" w14:textId="7E3F2679" w:rsidR="001B7234" w:rsidRPr="004D2872" w:rsidRDefault="001B7234" w:rsidP="00DC01B3">
      <w:pPr>
        <w:spacing w:after="0"/>
        <w:rPr>
          <w:rFonts w:ascii="Times New Roman" w:hAnsi="Times New Roman" w:cs="Times New Roman"/>
        </w:rPr>
      </w:pPr>
      <w:r w:rsidRPr="004D2872">
        <w:rPr>
          <w:rFonts w:ascii="Times New Roman" w:hAnsi="Times New Roman" w:cs="Times New Roman"/>
        </w:rPr>
        <w:t xml:space="preserve">SUBJECT: </w:t>
      </w:r>
      <w:r w:rsidR="00F42030">
        <w:rPr>
          <w:rFonts w:ascii="Times New Roman" w:hAnsi="Times New Roman" w:cs="Times New Roman"/>
        </w:rPr>
        <w:t xml:space="preserve">Institutes and </w:t>
      </w:r>
      <w:r w:rsidR="001E2B7F">
        <w:rPr>
          <w:rFonts w:ascii="Times New Roman" w:hAnsi="Times New Roman" w:cs="Times New Roman"/>
        </w:rPr>
        <w:t>Centers at the University</w:t>
      </w:r>
    </w:p>
    <w:p w14:paraId="67AB5A7D" w14:textId="77777777" w:rsidR="007B03F4" w:rsidRPr="004D2872" w:rsidRDefault="001B7234" w:rsidP="00DC01B3">
      <w:pPr>
        <w:pBdr>
          <w:bottom w:val="single" w:sz="12" w:space="1" w:color="auto"/>
        </w:pBdr>
        <w:spacing w:after="0"/>
        <w:rPr>
          <w:rFonts w:ascii="Times New Roman" w:hAnsi="Times New Roman" w:cs="Times New Roman"/>
        </w:rPr>
      </w:pPr>
      <w:r w:rsidRPr="004D2872">
        <w:rPr>
          <w:rFonts w:ascii="Times New Roman" w:hAnsi="Times New Roman" w:cs="Times New Roman"/>
        </w:rPr>
        <w:t xml:space="preserve">NUMBER: </w:t>
      </w:r>
      <w:r w:rsidR="009B63F7" w:rsidRPr="004D2872">
        <w:rPr>
          <w:rFonts w:ascii="Times New Roman" w:hAnsi="Times New Roman" w:cs="Times New Roman"/>
        </w:rPr>
        <w:t>_________________</w:t>
      </w:r>
      <w:r w:rsidR="00451C83" w:rsidRPr="004D2872">
        <w:rPr>
          <w:rFonts w:ascii="Times New Roman" w:hAnsi="Times New Roman" w:cs="Times New Roman"/>
        </w:rPr>
        <w:t xml:space="preserve"> (Assigned by Policy Manual Editor)</w:t>
      </w:r>
    </w:p>
    <w:p w14:paraId="67AB5A7E" w14:textId="77777777" w:rsidR="00BF40BE" w:rsidRPr="004D2872" w:rsidRDefault="00BF40BE" w:rsidP="004E48D8">
      <w:pPr>
        <w:spacing w:after="0" w:line="240" w:lineRule="auto"/>
        <w:rPr>
          <w:rFonts w:ascii="Times New Roman" w:hAnsi="Times New Roman" w:cs="Times New Roman"/>
        </w:rPr>
      </w:pPr>
    </w:p>
    <w:p w14:paraId="37E6AF0A" w14:textId="35595C11" w:rsidR="009F6793" w:rsidRDefault="004E48D8" w:rsidP="009F679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Purpose</w:t>
      </w:r>
    </w:p>
    <w:p w14:paraId="0949043E" w14:textId="77777777" w:rsidR="000B2AD7" w:rsidRDefault="000B2AD7" w:rsidP="000B2AD7">
      <w:pPr>
        <w:pStyle w:val="ListParagraph"/>
        <w:spacing w:after="0" w:line="240" w:lineRule="auto"/>
        <w:rPr>
          <w:rFonts w:ascii="Times New Roman" w:hAnsi="Times New Roman" w:cs="Times New Roman"/>
        </w:rPr>
      </w:pPr>
    </w:p>
    <w:p w14:paraId="402DB9AA" w14:textId="7537CDB6" w:rsidR="009F6793" w:rsidRPr="001E2B7F" w:rsidRDefault="001E2B7F" w:rsidP="001E2B7F">
      <w:pPr>
        <w:spacing w:after="0" w:line="240" w:lineRule="auto"/>
        <w:ind w:left="720"/>
        <w:rPr>
          <w:rFonts w:ascii="Times New Roman" w:hAnsi="Times New Roman" w:cs="Times New Roman"/>
        </w:rPr>
      </w:pPr>
      <w:r>
        <w:rPr>
          <w:rFonts w:ascii="Times New Roman" w:hAnsi="Times New Roman" w:cs="Times New Roman"/>
        </w:rPr>
        <w:t>This policy and its procedures</w:t>
      </w:r>
      <w:r w:rsidR="00B90707">
        <w:rPr>
          <w:rFonts w:ascii="Times New Roman" w:hAnsi="Times New Roman" w:cs="Times New Roman"/>
        </w:rPr>
        <w:t xml:space="preserve"> </w:t>
      </w:r>
      <w:r>
        <w:rPr>
          <w:rFonts w:ascii="Times New Roman" w:hAnsi="Times New Roman" w:cs="Times New Roman"/>
        </w:rPr>
        <w:t>set forth University protocols for</w:t>
      </w:r>
      <w:r w:rsidR="007101C0">
        <w:rPr>
          <w:rFonts w:ascii="Times New Roman" w:hAnsi="Times New Roman" w:cs="Times New Roman"/>
        </w:rPr>
        <w:t xml:space="preserve"> the</w:t>
      </w:r>
      <w:r>
        <w:rPr>
          <w:rFonts w:ascii="Times New Roman" w:hAnsi="Times New Roman" w:cs="Times New Roman"/>
        </w:rPr>
        <w:t xml:space="preserve"> establishment, maintenance, </w:t>
      </w:r>
      <w:r w:rsidR="00E02840">
        <w:rPr>
          <w:rFonts w:ascii="Times New Roman" w:hAnsi="Times New Roman" w:cs="Times New Roman"/>
        </w:rPr>
        <w:t xml:space="preserve">review, </w:t>
      </w:r>
      <w:r>
        <w:rPr>
          <w:rFonts w:ascii="Times New Roman" w:hAnsi="Times New Roman" w:cs="Times New Roman"/>
        </w:rPr>
        <w:t xml:space="preserve">and sunset of </w:t>
      </w:r>
      <w:r w:rsidR="00B90707">
        <w:rPr>
          <w:rFonts w:ascii="Times New Roman" w:hAnsi="Times New Roman" w:cs="Times New Roman"/>
        </w:rPr>
        <w:t>I</w:t>
      </w:r>
      <w:r w:rsidR="00F42030">
        <w:rPr>
          <w:rFonts w:ascii="Times New Roman" w:hAnsi="Times New Roman" w:cs="Times New Roman"/>
        </w:rPr>
        <w:t xml:space="preserve">nstitutes and </w:t>
      </w:r>
      <w:r w:rsidR="00B90707">
        <w:rPr>
          <w:rFonts w:ascii="Times New Roman" w:hAnsi="Times New Roman" w:cs="Times New Roman"/>
        </w:rPr>
        <w:t xml:space="preserve">Centers, </w:t>
      </w:r>
      <w:r w:rsidR="00250FE1">
        <w:rPr>
          <w:rFonts w:ascii="Times New Roman" w:hAnsi="Times New Roman" w:cs="Times New Roman"/>
        </w:rPr>
        <w:t>consistent with SDBOR Policies</w:t>
      </w:r>
      <w:r w:rsidR="00B90707">
        <w:rPr>
          <w:rFonts w:ascii="Times New Roman" w:hAnsi="Times New Roman" w:cs="Times New Roman"/>
        </w:rPr>
        <w:t xml:space="preserve"> </w:t>
      </w:r>
      <w:r w:rsidR="00250FE1">
        <w:rPr>
          <w:rFonts w:ascii="Times New Roman" w:hAnsi="Times New Roman" w:cs="Times New Roman"/>
        </w:rPr>
        <w:t xml:space="preserve">1:6(2)H and </w:t>
      </w:r>
      <w:r w:rsidR="00B90707">
        <w:rPr>
          <w:rFonts w:ascii="Times New Roman" w:hAnsi="Times New Roman" w:cs="Times New Roman"/>
        </w:rPr>
        <w:t xml:space="preserve">2:14, </w:t>
      </w:r>
      <w:r>
        <w:rPr>
          <w:rFonts w:ascii="Times New Roman" w:hAnsi="Times New Roman" w:cs="Times New Roman"/>
        </w:rPr>
        <w:t>at the University.</w:t>
      </w:r>
    </w:p>
    <w:p w14:paraId="67AB5A80" w14:textId="77777777" w:rsidR="0010310C" w:rsidRPr="004D2872" w:rsidRDefault="0010310C" w:rsidP="0010310C">
      <w:pPr>
        <w:spacing w:after="0" w:line="240" w:lineRule="auto"/>
        <w:rPr>
          <w:rFonts w:ascii="Times New Roman" w:hAnsi="Times New Roman" w:cs="Times New Roman"/>
        </w:rPr>
      </w:pPr>
    </w:p>
    <w:p w14:paraId="67AB5A81" w14:textId="065DB766" w:rsidR="0010310C" w:rsidRDefault="001E2B7F" w:rsidP="0010310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Definitions</w:t>
      </w:r>
    </w:p>
    <w:p w14:paraId="54518B03" w14:textId="77777777" w:rsidR="001E2B7F" w:rsidRDefault="001E2B7F" w:rsidP="001E2B7F">
      <w:pPr>
        <w:spacing w:after="0" w:line="240" w:lineRule="auto"/>
        <w:rPr>
          <w:rFonts w:ascii="Times New Roman" w:hAnsi="Times New Roman" w:cs="Times New Roman"/>
        </w:rPr>
      </w:pPr>
    </w:p>
    <w:p w14:paraId="111A2F86" w14:textId="4985817E" w:rsidR="00E02840" w:rsidRDefault="00E02840" w:rsidP="001E2B7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University </w:t>
      </w:r>
      <w:r w:rsidR="00EA7667">
        <w:rPr>
          <w:rFonts w:ascii="Times New Roman" w:hAnsi="Times New Roman" w:cs="Times New Roman"/>
        </w:rPr>
        <w:t xml:space="preserve">Sponsored </w:t>
      </w:r>
      <w:r>
        <w:rPr>
          <w:rFonts w:ascii="Times New Roman" w:hAnsi="Times New Roman" w:cs="Times New Roman"/>
        </w:rPr>
        <w:t xml:space="preserve">Institute: a long-term University </w:t>
      </w:r>
      <w:r w:rsidR="009D265C">
        <w:rPr>
          <w:rFonts w:ascii="Times New Roman" w:hAnsi="Times New Roman" w:cs="Times New Roman"/>
        </w:rPr>
        <w:t xml:space="preserve">endeavor </w:t>
      </w:r>
      <w:r w:rsidR="00FA12FF">
        <w:rPr>
          <w:rFonts w:ascii="Times New Roman" w:hAnsi="Times New Roman" w:cs="Times New Roman"/>
        </w:rPr>
        <w:t>that</w:t>
      </w:r>
      <w:r>
        <w:rPr>
          <w:rFonts w:ascii="Times New Roman" w:hAnsi="Times New Roman" w:cs="Times New Roman"/>
        </w:rPr>
        <w:t xml:space="preserve"> brings together </w:t>
      </w:r>
      <w:r w:rsidR="00F42030">
        <w:rPr>
          <w:rFonts w:ascii="Times New Roman" w:hAnsi="Times New Roman" w:cs="Times New Roman"/>
        </w:rPr>
        <w:t xml:space="preserve">faculty </w:t>
      </w:r>
      <w:r>
        <w:rPr>
          <w:rFonts w:ascii="Times New Roman" w:hAnsi="Times New Roman" w:cs="Times New Roman"/>
        </w:rPr>
        <w:t>from multiple colleges and reports to the Provost or V</w:t>
      </w:r>
      <w:r w:rsidR="00871A0F">
        <w:rPr>
          <w:rFonts w:ascii="Times New Roman" w:hAnsi="Times New Roman" w:cs="Times New Roman"/>
        </w:rPr>
        <w:t xml:space="preserve">ice </w:t>
      </w:r>
      <w:r>
        <w:rPr>
          <w:rFonts w:ascii="Times New Roman" w:hAnsi="Times New Roman" w:cs="Times New Roman"/>
        </w:rPr>
        <w:t>P</w:t>
      </w:r>
      <w:r w:rsidR="00871A0F">
        <w:rPr>
          <w:rFonts w:ascii="Times New Roman" w:hAnsi="Times New Roman" w:cs="Times New Roman"/>
        </w:rPr>
        <w:t>resident</w:t>
      </w:r>
      <w:r>
        <w:rPr>
          <w:rFonts w:ascii="Times New Roman" w:hAnsi="Times New Roman" w:cs="Times New Roman"/>
        </w:rPr>
        <w:t xml:space="preserve"> for Research </w:t>
      </w:r>
      <w:r w:rsidR="00EC2FAD">
        <w:rPr>
          <w:rFonts w:ascii="Times New Roman" w:hAnsi="Times New Roman" w:cs="Times New Roman"/>
        </w:rPr>
        <w:t xml:space="preserve">and Economic Development </w:t>
      </w:r>
      <w:r>
        <w:rPr>
          <w:rFonts w:ascii="Times New Roman" w:hAnsi="Times New Roman" w:cs="Times New Roman"/>
        </w:rPr>
        <w:t>and may receive funding centrally.</w:t>
      </w:r>
      <w:r w:rsidR="00F42030">
        <w:rPr>
          <w:rFonts w:ascii="Times New Roman" w:hAnsi="Times New Roman" w:cs="Times New Roman"/>
        </w:rPr>
        <w:t xml:space="preserve">  A </w:t>
      </w:r>
      <w:r w:rsidR="004B100F">
        <w:rPr>
          <w:rFonts w:ascii="Times New Roman" w:hAnsi="Times New Roman" w:cs="Times New Roman"/>
        </w:rPr>
        <w:t xml:space="preserve">University Sponsored Institute </w:t>
      </w:r>
      <w:r w:rsidR="00926E62">
        <w:rPr>
          <w:rFonts w:ascii="Times New Roman" w:hAnsi="Times New Roman" w:cs="Times New Roman"/>
        </w:rPr>
        <w:t xml:space="preserve">may have several </w:t>
      </w:r>
      <w:r w:rsidR="002A4224">
        <w:rPr>
          <w:rFonts w:ascii="Times New Roman" w:hAnsi="Times New Roman" w:cs="Times New Roman"/>
        </w:rPr>
        <w:t>C</w:t>
      </w:r>
      <w:r w:rsidR="00926E62">
        <w:rPr>
          <w:rFonts w:ascii="Times New Roman" w:hAnsi="Times New Roman" w:cs="Times New Roman"/>
        </w:rPr>
        <w:t>enters and must have a director.</w:t>
      </w:r>
      <w:r>
        <w:rPr>
          <w:rFonts w:ascii="Times New Roman" w:hAnsi="Times New Roman" w:cs="Times New Roman"/>
        </w:rPr>
        <w:t xml:space="preserve"> </w:t>
      </w:r>
    </w:p>
    <w:p w14:paraId="349DD802" w14:textId="77777777" w:rsidR="00E02840" w:rsidRDefault="00E02840" w:rsidP="00E02840">
      <w:pPr>
        <w:pStyle w:val="ListParagraph"/>
        <w:spacing w:after="0" w:line="240" w:lineRule="auto"/>
        <w:ind w:left="1440"/>
        <w:rPr>
          <w:rFonts w:ascii="Times New Roman" w:hAnsi="Times New Roman" w:cs="Times New Roman"/>
        </w:rPr>
      </w:pPr>
    </w:p>
    <w:p w14:paraId="491655F2" w14:textId="7C2ED92F" w:rsidR="00E02840" w:rsidRDefault="00E02840" w:rsidP="001E2B7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University</w:t>
      </w:r>
      <w:r w:rsidR="00EA7667">
        <w:rPr>
          <w:rFonts w:ascii="Times New Roman" w:hAnsi="Times New Roman" w:cs="Times New Roman"/>
        </w:rPr>
        <w:t xml:space="preserve"> Sponsored</w:t>
      </w:r>
      <w:r>
        <w:rPr>
          <w:rFonts w:ascii="Times New Roman" w:hAnsi="Times New Roman" w:cs="Times New Roman"/>
        </w:rPr>
        <w:t xml:space="preserve"> Center: a</w:t>
      </w:r>
      <w:r w:rsidR="009D265C">
        <w:rPr>
          <w:rFonts w:ascii="Times New Roman" w:hAnsi="Times New Roman" w:cs="Times New Roman"/>
        </w:rPr>
        <w:t>n endeavor</w:t>
      </w:r>
      <w:r w:rsidR="00F00966">
        <w:rPr>
          <w:rFonts w:ascii="Times New Roman" w:hAnsi="Times New Roman" w:cs="Times New Roman"/>
        </w:rPr>
        <w:t xml:space="preserve"> </w:t>
      </w:r>
      <w:r>
        <w:rPr>
          <w:rFonts w:ascii="Times New Roman" w:hAnsi="Times New Roman" w:cs="Times New Roman"/>
        </w:rPr>
        <w:t xml:space="preserve">with a narrow focus intended to be less permanent than a University </w:t>
      </w:r>
      <w:r w:rsidR="004B100F">
        <w:rPr>
          <w:rFonts w:ascii="Times New Roman" w:hAnsi="Times New Roman" w:cs="Times New Roman"/>
        </w:rPr>
        <w:t xml:space="preserve">Sponsored </w:t>
      </w:r>
      <w:r>
        <w:rPr>
          <w:rFonts w:ascii="Times New Roman" w:hAnsi="Times New Roman" w:cs="Times New Roman"/>
        </w:rPr>
        <w:t>Institute</w:t>
      </w:r>
      <w:r w:rsidR="00AF3EBB">
        <w:rPr>
          <w:rFonts w:ascii="Times New Roman" w:hAnsi="Times New Roman" w:cs="Times New Roman"/>
        </w:rPr>
        <w:t xml:space="preserve"> that</w:t>
      </w:r>
      <w:r>
        <w:rPr>
          <w:rFonts w:ascii="Times New Roman" w:hAnsi="Times New Roman" w:cs="Times New Roman"/>
        </w:rPr>
        <w:t xml:space="preserve"> brings together </w:t>
      </w:r>
      <w:r w:rsidR="00926E62">
        <w:rPr>
          <w:rFonts w:ascii="Times New Roman" w:hAnsi="Times New Roman" w:cs="Times New Roman"/>
        </w:rPr>
        <w:t xml:space="preserve">faculty </w:t>
      </w:r>
      <w:r>
        <w:rPr>
          <w:rFonts w:ascii="Times New Roman" w:hAnsi="Times New Roman" w:cs="Times New Roman"/>
        </w:rPr>
        <w:t xml:space="preserve">from multiple colleges and </w:t>
      </w:r>
      <w:r w:rsidR="00D13758">
        <w:rPr>
          <w:rFonts w:ascii="Times New Roman" w:hAnsi="Times New Roman" w:cs="Times New Roman"/>
        </w:rPr>
        <w:t>must have</w:t>
      </w:r>
      <w:r>
        <w:rPr>
          <w:rFonts w:ascii="Times New Roman" w:hAnsi="Times New Roman" w:cs="Times New Roman"/>
        </w:rPr>
        <w:t xml:space="preserve"> a director.</w:t>
      </w:r>
    </w:p>
    <w:p w14:paraId="1CA0E8FE" w14:textId="77777777" w:rsidR="00E02840" w:rsidRPr="00E02840" w:rsidRDefault="00E02840" w:rsidP="00E02840">
      <w:pPr>
        <w:pStyle w:val="ListParagraph"/>
        <w:rPr>
          <w:rFonts w:ascii="Times New Roman" w:hAnsi="Times New Roman" w:cs="Times New Roman"/>
        </w:rPr>
      </w:pPr>
    </w:p>
    <w:p w14:paraId="26015C24" w14:textId="22707D41" w:rsidR="00E02840" w:rsidRDefault="00E02840" w:rsidP="001E2B7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College </w:t>
      </w:r>
      <w:r w:rsidR="00EA7667">
        <w:rPr>
          <w:rFonts w:ascii="Times New Roman" w:hAnsi="Times New Roman" w:cs="Times New Roman"/>
        </w:rPr>
        <w:t xml:space="preserve">Sponsored </w:t>
      </w:r>
      <w:r>
        <w:rPr>
          <w:rFonts w:ascii="Times New Roman" w:hAnsi="Times New Roman" w:cs="Times New Roman"/>
        </w:rPr>
        <w:t>Center:</w:t>
      </w:r>
      <w:r w:rsidR="000A3695">
        <w:rPr>
          <w:rFonts w:ascii="Times New Roman" w:hAnsi="Times New Roman" w:cs="Times New Roman"/>
        </w:rPr>
        <w:t xml:space="preserve"> a</w:t>
      </w:r>
      <w:r w:rsidR="009D265C">
        <w:rPr>
          <w:rFonts w:ascii="Times New Roman" w:hAnsi="Times New Roman" w:cs="Times New Roman"/>
        </w:rPr>
        <w:t>n endeavor</w:t>
      </w:r>
      <w:r w:rsidR="000A3695">
        <w:rPr>
          <w:rFonts w:ascii="Times New Roman" w:hAnsi="Times New Roman" w:cs="Times New Roman"/>
        </w:rPr>
        <w:t xml:space="preserve"> that</w:t>
      </w:r>
      <w:r>
        <w:rPr>
          <w:rFonts w:ascii="Times New Roman" w:hAnsi="Times New Roman" w:cs="Times New Roman"/>
        </w:rPr>
        <w:t xml:space="preserve"> represents</w:t>
      </w:r>
      <w:r w:rsidR="000A3695">
        <w:rPr>
          <w:rFonts w:ascii="Times New Roman" w:hAnsi="Times New Roman" w:cs="Times New Roman"/>
        </w:rPr>
        <w:t xml:space="preserve"> a</w:t>
      </w:r>
      <w:r>
        <w:rPr>
          <w:rFonts w:ascii="Times New Roman" w:hAnsi="Times New Roman" w:cs="Times New Roman"/>
        </w:rPr>
        <w:t xml:space="preserve"> college</w:t>
      </w:r>
      <w:r w:rsidR="000A3695">
        <w:rPr>
          <w:rFonts w:ascii="Times New Roman" w:hAnsi="Times New Roman" w:cs="Times New Roman"/>
        </w:rPr>
        <w:t>’s</w:t>
      </w:r>
      <w:r>
        <w:rPr>
          <w:rFonts w:ascii="Times New Roman" w:hAnsi="Times New Roman" w:cs="Times New Roman"/>
        </w:rPr>
        <w:t xml:space="preserve"> </w:t>
      </w:r>
      <w:r w:rsidR="00B865BF">
        <w:rPr>
          <w:rFonts w:ascii="Times New Roman" w:hAnsi="Times New Roman" w:cs="Times New Roman"/>
        </w:rPr>
        <w:t xml:space="preserve">strategic goals and priorities </w:t>
      </w:r>
      <w:r>
        <w:rPr>
          <w:rFonts w:ascii="Times New Roman" w:hAnsi="Times New Roman" w:cs="Times New Roman"/>
        </w:rPr>
        <w:t xml:space="preserve">and brings together </w:t>
      </w:r>
      <w:r w:rsidR="00B90707">
        <w:rPr>
          <w:rFonts w:ascii="Times New Roman" w:hAnsi="Times New Roman" w:cs="Times New Roman"/>
        </w:rPr>
        <w:t xml:space="preserve">faculty </w:t>
      </w:r>
      <w:r>
        <w:rPr>
          <w:rFonts w:ascii="Times New Roman" w:hAnsi="Times New Roman" w:cs="Times New Roman"/>
        </w:rPr>
        <w:t xml:space="preserve">from </w:t>
      </w:r>
      <w:r w:rsidR="0057156B">
        <w:rPr>
          <w:rFonts w:ascii="Times New Roman" w:hAnsi="Times New Roman" w:cs="Times New Roman"/>
        </w:rPr>
        <w:t xml:space="preserve">one or more </w:t>
      </w:r>
      <w:r>
        <w:rPr>
          <w:rFonts w:ascii="Times New Roman" w:hAnsi="Times New Roman" w:cs="Times New Roman"/>
        </w:rPr>
        <w:t>college</w:t>
      </w:r>
      <w:r w:rsidR="0057156B">
        <w:rPr>
          <w:rFonts w:ascii="Times New Roman" w:hAnsi="Times New Roman" w:cs="Times New Roman"/>
        </w:rPr>
        <w:t>s</w:t>
      </w:r>
      <w:r>
        <w:rPr>
          <w:rFonts w:ascii="Times New Roman" w:hAnsi="Times New Roman" w:cs="Times New Roman"/>
        </w:rPr>
        <w:t>, reports to the Dean</w:t>
      </w:r>
      <w:r w:rsidR="00B865BF">
        <w:rPr>
          <w:rFonts w:ascii="Times New Roman" w:hAnsi="Times New Roman" w:cs="Times New Roman"/>
        </w:rPr>
        <w:t xml:space="preserve">, </w:t>
      </w:r>
      <w:r w:rsidR="000A3695">
        <w:rPr>
          <w:rFonts w:ascii="Times New Roman" w:hAnsi="Times New Roman" w:cs="Times New Roman"/>
        </w:rPr>
        <w:t>Director</w:t>
      </w:r>
      <w:r w:rsidR="00B865BF">
        <w:rPr>
          <w:rFonts w:ascii="Times New Roman" w:hAnsi="Times New Roman" w:cs="Times New Roman"/>
        </w:rPr>
        <w:t>, or Department Head</w:t>
      </w:r>
      <w:r>
        <w:rPr>
          <w:rFonts w:ascii="Times New Roman" w:hAnsi="Times New Roman" w:cs="Times New Roman"/>
        </w:rPr>
        <w:t xml:space="preserve">, and may be funded by </w:t>
      </w:r>
      <w:r w:rsidR="00EC2FAD">
        <w:rPr>
          <w:rFonts w:ascii="Times New Roman" w:hAnsi="Times New Roman" w:cs="Times New Roman"/>
        </w:rPr>
        <w:t xml:space="preserve">a </w:t>
      </w:r>
      <w:r>
        <w:rPr>
          <w:rFonts w:ascii="Times New Roman" w:hAnsi="Times New Roman" w:cs="Times New Roman"/>
        </w:rPr>
        <w:t xml:space="preserve">College </w:t>
      </w:r>
      <w:r w:rsidR="000A3695">
        <w:rPr>
          <w:rFonts w:ascii="Times New Roman" w:hAnsi="Times New Roman" w:cs="Times New Roman"/>
        </w:rPr>
        <w:t xml:space="preserve">or Department </w:t>
      </w:r>
      <w:r>
        <w:rPr>
          <w:rFonts w:ascii="Times New Roman" w:hAnsi="Times New Roman" w:cs="Times New Roman"/>
        </w:rPr>
        <w:t>through the Dean</w:t>
      </w:r>
      <w:r w:rsidR="00B865BF">
        <w:rPr>
          <w:rFonts w:ascii="Times New Roman" w:hAnsi="Times New Roman" w:cs="Times New Roman"/>
        </w:rPr>
        <w:t>, Director, or Department Head.</w:t>
      </w:r>
    </w:p>
    <w:p w14:paraId="3C8E1546" w14:textId="77777777" w:rsidR="00821224" w:rsidRPr="0076398F" w:rsidRDefault="00821224" w:rsidP="0076398F">
      <w:pPr>
        <w:pStyle w:val="ListParagraph"/>
        <w:rPr>
          <w:rFonts w:ascii="Times New Roman" w:hAnsi="Times New Roman" w:cs="Times New Roman"/>
        </w:rPr>
      </w:pPr>
    </w:p>
    <w:p w14:paraId="47B6A4C2" w14:textId="717B263B" w:rsidR="008C1094" w:rsidRDefault="008C1094" w:rsidP="001E2B7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Centers: </w:t>
      </w:r>
      <w:r w:rsidR="00D13758">
        <w:rPr>
          <w:rFonts w:ascii="Times New Roman" w:hAnsi="Times New Roman" w:cs="Times New Roman"/>
        </w:rPr>
        <w:t>T</w:t>
      </w:r>
      <w:r w:rsidR="00821224">
        <w:rPr>
          <w:rFonts w:ascii="Times New Roman" w:hAnsi="Times New Roman" w:cs="Times New Roman"/>
        </w:rPr>
        <w:t xml:space="preserve">he term “Centers” shall collectively refer to University Sponsored Institutes, University Sponsored Centers, or College </w:t>
      </w:r>
      <w:r w:rsidR="00F63F09">
        <w:rPr>
          <w:rFonts w:ascii="Times New Roman" w:hAnsi="Times New Roman" w:cs="Times New Roman"/>
        </w:rPr>
        <w:t>S</w:t>
      </w:r>
      <w:r w:rsidR="00821224">
        <w:rPr>
          <w:rFonts w:ascii="Times New Roman" w:hAnsi="Times New Roman" w:cs="Times New Roman"/>
        </w:rPr>
        <w:t xml:space="preserve">ponsored Centers, as defined above. </w:t>
      </w:r>
    </w:p>
    <w:p w14:paraId="53E6C707" w14:textId="77777777" w:rsidR="00E02840" w:rsidRDefault="00E02840" w:rsidP="00E02840">
      <w:pPr>
        <w:spacing w:after="0" w:line="240" w:lineRule="auto"/>
        <w:rPr>
          <w:rFonts w:ascii="Times New Roman" w:hAnsi="Times New Roman" w:cs="Times New Roman"/>
        </w:rPr>
      </w:pPr>
    </w:p>
    <w:p w14:paraId="67AB5A83" w14:textId="3F353EC3" w:rsidR="001B7234" w:rsidRDefault="001B7234"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Policy</w:t>
      </w:r>
      <w:r w:rsidR="0094348E">
        <w:rPr>
          <w:rFonts w:ascii="Times New Roman" w:hAnsi="Times New Roman" w:cs="Times New Roman"/>
        </w:rPr>
        <w:br/>
      </w:r>
    </w:p>
    <w:p w14:paraId="04D0684E" w14:textId="3957CD6D" w:rsidR="00821224" w:rsidRDefault="002A4224">
      <w:pPr>
        <w:pStyle w:val="ListParagraph"/>
        <w:numPr>
          <w:ilvl w:val="1"/>
          <w:numId w:val="1"/>
        </w:numPr>
        <w:spacing w:after="0" w:line="240" w:lineRule="auto"/>
        <w:rPr>
          <w:rFonts w:ascii="Times New Roman" w:hAnsi="Times New Roman" w:cs="Times New Roman"/>
        </w:rPr>
      </w:pPr>
      <w:r w:rsidRPr="0076398F">
        <w:rPr>
          <w:rFonts w:ascii="Times New Roman" w:hAnsi="Times New Roman" w:cs="Times New Roman"/>
        </w:rPr>
        <w:t>Establishment of a</w:t>
      </w:r>
      <w:r w:rsidR="008C1094" w:rsidRPr="0076398F">
        <w:rPr>
          <w:rFonts w:ascii="Times New Roman" w:hAnsi="Times New Roman" w:cs="Times New Roman"/>
        </w:rPr>
        <w:t>ll</w:t>
      </w:r>
      <w:r w:rsidR="00B907C0" w:rsidRPr="0076398F">
        <w:rPr>
          <w:rFonts w:ascii="Times New Roman" w:hAnsi="Times New Roman" w:cs="Times New Roman"/>
        </w:rPr>
        <w:t xml:space="preserve"> </w:t>
      </w:r>
      <w:r w:rsidR="00926E62" w:rsidRPr="0076398F">
        <w:rPr>
          <w:rFonts w:ascii="Times New Roman" w:hAnsi="Times New Roman" w:cs="Times New Roman"/>
        </w:rPr>
        <w:t>C</w:t>
      </w:r>
      <w:r w:rsidR="00CD2BA9" w:rsidRPr="0076398F">
        <w:rPr>
          <w:rFonts w:ascii="Times New Roman" w:hAnsi="Times New Roman" w:cs="Times New Roman"/>
        </w:rPr>
        <w:t xml:space="preserve">enters at the University </w:t>
      </w:r>
      <w:r w:rsidR="008C1094" w:rsidRPr="0076398F">
        <w:rPr>
          <w:rFonts w:ascii="Times New Roman" w:hAnsi="Times New Roman" w:cs="Times New Roman"/>
        </w:rPr>
        <w:t xml:space="preserve">meeting the definitions contained in </w:t>
      </w:r>
      <w:r w:rsidRPr="0076398F">
        <w:rPr>
          <w:rFonts w:ascii="Times New Roman" w:hAnsi="Times New Roman" w:cs="Times New Roman"/>
        </w:rPr>
        <w:t xml:space="preserve">Section 2 above </w:t>
      </w:r>
      <w:r w:rsidR="007C4712" w:rsidRPr="0076398F">
        <w:rPr>
          <w:rFonts w:ascii="Times New Roman" w:hAnsi="Times New Roman" w:cs="Times New Roman"/>
        </w:rPr>
        <w:t>is</w:t>
      </w:r>
      <w:r w:rsidRPr="0076398F">
        <w:rPr>
          <w:rFonts w:ascii="Times New Roman" w:hAnsi="Times New Roman" w:cs="Times New Roman"/>
        </w:rPr>
        <w:t xml:space="preserve"> subject to approval by the University President.</w:t>
      </w:r>
      <w:r w:rsidR="007C4712" w:rsidRPr="0076398F">
        <w:rPr>
          <w:rFonts w:ascii="Times New Roman" w:hAnsi="Times New Roman" w:cs="Times New Roman"/>
        </w:rPr>
        <w:t xml:space="preserve">  The University President is also responsible for the continuation or discontinuation of existing Centers at the University.</w:t>
      </w:r>
    </w:p>
    <w:p w14:paraId="4F963655" w14:textId="77777777" w:rsidR="00D13758" w:rsidRPr="00D13758" w:rsidRDefault="00D13758" w:rsidP="00206077">
      <w:pPr>
        <w:pStyle w:val="ListParagraph"/>
        <w:spacing w:after="0" w:line="240" w:lineRule="auto"/>
        <w:ind w:left="1440"/>
        <w:rPr>
          <w:rFonts w:ascii="Times New Roman" w:hAnsi="Times New Roman" w:cs="Times New Roman"/>
        </w:rPr>
      </w:pPr>
    </w:p>
    <w:p w14:paraId="17098074" w14:textId="6E9A1096" w:rsidR="00D13758" w:rsidRPr="0076398F" w:rsidRDefault="00D13758" w:rsidP="00D13758">
      <w:pPr>
        <w:pStyle w:val="ListParagraph"/>
        <w:numPr>
          <w:ilvl w:val="1"/>
          <w:numId w:val="1"/>
        </w:numPr>
        <w:spacing w:after="0" w:line="240" w:lineRule="auto"/>
        <w:rPr>
          <w:rFonts w:ascii="Times New Roman" w:hAnsi="Times New Roman" w:cs="Times New Roman"/>
        </w:rPr>
      </w:pPr>
      <w:r w:rsidRPr="00D13758">
        <w:rPr>
          <w:rFonts w:ascii="Times New Roman" w:hAnsi="Times New Roman" w:cs="Times New Roman"/>
        </w:rPr>
        <w:t>Centers must avoid unnecessary duplication.  Each Center will seek to differentiate its mission, activities, and clientele from other Centers and to make its facilities available to other constituent Centers for cooperative activities as appropriate.</w:t>
      </w:r>
    </w:p>
    <w:p w14:paraId="048A7E5C" w14:textId="069243AB" w:rsidR="00B737CE" w:rsidRPr="007C4712" w:rsidRDefault="00B737CE" w:rsidP="0076398F">
      <w:pPr>
        <w:pStyle w:val="ListParagraph"/>
        <w:ind w:left="1440"/>
      </w:pPr>
    </w:p>
    <w:p w14:paraId="57E4E13E" w14:textId="11882A11" w:rsidR="00FF5824" w:rsidRDefault="007101C0" w:rsidP="000B2AD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A proposal for establishment of a </w:t>
      </w:r>
      <w:r w:rsidR="00653220">
        <w:rPr>
          <w:rFonts w:ascii="Times New Roman" w:hAnsi="Times New Roman" w:cs="Times New Roman"/>
        </w:rPr>
        <w:t>C</w:t>
      </w:r>
      <w:r>
        <w:rPr>
          <w:rFonts w:ascii="Times New Roman" w:hAnsi="Times New Roman" w:cs="Times New Roman"/>
        </w:rPr>
        <w:t xml:space="preserve">enter may initiate from one </w:t>
      </w:r>
      <w:r w:rsidR="00EE05F1">
        <w:rPr>
          <w:rFonts w:ascii="Times New Roman" w:hAnsi="Times New Roman" w:cs="Times New Roman"/>
        </w:rPr>
        <w:t xml:space="preserve">(1) </w:t>
      </w:r>
      <w:r>
        <w:rPr>
          <w:rFonts w:ascii="Times New Roman" w:hAnsi="Times New Roman" w:cs="Times New Roman"/>
        </w:rPr>
        <w:t xml:space="preserve">or more </w:t>
      </w:r>
      <w:r w:rsidR="00175E6E">
        <w:rPr>
          <w:rFonts w:ascii="Times New Roman" w:hAnsi="Times New Roman" w:cs="Times New Roman"/>
        </w:rPr>
        <w:t xml:space="preserve">University </w:t>
      </w:r>
      <w:r>
        <w:rPr>
          <w:rFonts w:ascii="Times New Roman" w:hAnsi="Times New Roman" w:cs="Times New Roman"/>
        </w:rPr>
        <w:t>faculty</w:t>
      </w:r>
      <w:r w:rsidR="00964B22">
        <w:rPr>
          <w:rFonts w:ascii="Times New Roman" w:hAnsi="Times New Roman" w:cs="Times New Roman"/>
        </w:rPr>
        <w:t>;</w:t>
      </w:r>
      <w:r>
        <w:rPr>
          <w:rFonts w:ascii="Times New Roman" w:hAnsi="Times New Roman" w:cs="Times New Roman"/>
        </w:rPr>
        <w:t xml:space="preserve"> Departments, Deans, </w:t>
      </w:r>
      <w:r w:rsidR="00175E6E">
        <w:rPr>
          <w:rFonts w:ascii="Times New Roman" w:hAnsi="Times New Roman" w:cs="Times New Roman"/>
        </w:rPr>
        <w:t xml:space="preserve">the Vice President for Research and Economic Development, </w:t>
      </w:r>
      <w:r>
        <w:rPr>
          <w:rFonts w:ascii="Times New Roman" w:hAnsi="Times New Roman" w:cs="Times New Roman"/>
        </w:rPr>
        <w:t>the Provost, the President</w:t>
      </w:r>
      <w:r w:rsidR="00964B22">
        <w:rPr>
          <w:rFonts w:ascii="Times New Roman" w:hAnsi="Times New Roman" w:cs="Times New Roman"/>
        </w:rPr>
        <w:t>;</w:t>
      </w:r>
      <w:r>
        <w:rPr>
          <w:rFonts w:ascii="Times New Roman" w:hAnsi="Times New Roman" w:cs="Times New Roman"/>
        </w:rPr>
        <w:t xml:space="preserve"> or a source outside the University.</w:t>
      </w:r>
      <w:r w:rsidR="00FF5824">
        <w:rPr>
          <w:rFonts w:ascii="Times New Roman" w:hAnsi="Times New Roman" w:cs="Times New Roman"/>
        </w:rPr>
        <w:t xml:space="preserve">  The proposal </w:t>
      </w:r>
      <w:r w:rsidR="00653220">
        <w:rPr>
          <w:rFonts w:ascii="Times New Roman" w:hAnsi="Times New Roman" w:cs="Times New Roman"/>
        </w:rPr>
        <w:t>must</w:t>
      </w:r>
      <w:r w:rsidR="00FF5824">
        <w:rPr>
          <w:rFonts w:ascii="Times New Roman" w:hAnsi="Times New Roman" w:cs="Times New Roman"/>
        </w:rPr>
        <w:t xml:space="preserve"> contain the following information:</w:t>
      </w:r>
      <w:r w:rsidR="00FF5824">
        <w:rPr>
          <w:rFonts w:ascii="Times New Roman" w:hAnsi="Times New Roman" w:cs="Times New Roman"/>
        </w:rPr>
        <w:br/>
      </w:r>
    </w:p>
    <w:p w14:paraId="1A745A40" w14:textId="23AD6845"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Name of the proposed </w:t>
      </w:r>
      <w:r w:rsidR="00653220">
        <w:rPr>
          <w:rFonts w:ascii="Times New Roman" w:hAnsi="Times New Roman" w:cs="Times New Roman"/>
        </w:rPr>
        <w:t>C</w:t>
      </w:r>
      <w:r>
        <w:rPr>
          <w:rFonts w:ascii="Times New Roman" w:hAnsi="Times New Roman" w:cs="Times New Roman"/>
        </w:rPr>
        <w:t>enter</w:t>
      </w:r>
      <w:r w:rsidR="00D13758">
        <w:rPr>
          <w:rFonts w:ascii="Times New Roman" w:hAnsi="Times New Roman" w:cs="Times New Roman"/>
        </w:rPr>
        <w:t xml:space="preserve"> and the name is not required to include the term “center”</w:t>
      </w:r>
      <w:r>
        <w:rPr>
          <w:rFonts w:ascii="Times New Roman" w:hAnsi="Times New Roman" w:cs="Times New Roman"/>
        </w:rPr>
        <w:t>;</w:t>
      </w:r>
      <w:r>
        <w:rPr>
          <w:rFonts w:ascii="Times New Roman" w:hAnsi="Times New Roman" w:cs="Times New Roman"/>
        </w:rPr>
        <w:br/>
      </w:r>
    </w:p>
    <w:p w14:paraId="12861A32" w14:textId="51B44EA0"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Specific objectives and goals of the proposed </w:t>
      </w:r>
      <w:r w:rsidR="00653220">
        <w:rPr>
          <w:rFonts w:ascii="Times New Roman" w:hAnsi="Times New Roman" w:cs="Times New Roman"/>
        </w:rPr>
        <w:t>C</w:t>
      </w:r>
      <w:r>
        <w:rPr>
          <w:rFonts w:ascii="Times New Roman" w:hAnsi="Times New Roman" w:cs="Times New Roman"/>
        </w:rPr>
        <w:t>enter;</w:t>
      </w:r>
      <w:r>
        <w:rPr>
          <w:rFonts w:ascii="Times New Roman" w:hAnsi="Times New Roman" w:cs="Times New Roman"/>
        </w:rPr>
        <w:br/>
      </w:r>
    </w:p>
    <w:p w14:paraId="1BFCAE7C" w14:textId="64A43F0E"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w:t>
      </w:r>
      <w:r w:rsidR="00653220">
        <w:rPr>
          <w:rFonts w:ascii="Times New Roman" w:hAnsi="Times New Roman" w:cs="Times New Roman"/>
        </w:rPr>
        <w:t xml:space="preserve"> C</w:t>
      </w:r>
      <w:r>
        <w:rPr>
          <w:rFonts w:ascii="Times New Roman" w:hAnsi="Times New Roman" w:cs="Times New Roman"/>
        </w:rPr>
        <w:t xml:space="preserve">enter’s relevance to the University’s mission and strategic plan, including the impact upon the existing academic departments, schools, </w:t>
      </w:r>
      <w:r w:rsidR="00653220">
        <w:rPr>
          <w:rFonts w:ascii="Times New Roman" w:hAnsi="Times New Roman" w:cs="Times New Roman"/>
        </w:rPr>
        <w:t>i</w:t>
      </w:r>
      <w:r>
        <w:rPr>
          <w:rFonts w:ascii="Times New Roman" w:hAnsi="Times New Roman" w:cs="Times New Roman"/>
        </w:rPr>
        <w:t xml:space="preserve">nstitutes and </w:t>
      </w:r>
      <w:r w:rsidR="00653220">
        <w:rPr>
          <w:rFonts w:ascii="Times New Roman" w:hAnsi="Times New Roman" w:cs="Times New Roman"/>
        </w:rPr>
        <w:t xml:space="preserve">centers </w:t>
      </w:r>
      <w:r w:rsidR="00882C19">
        <w:rPr>
          <w:rFonts w:ascii="Times New Roman" w:hAnsi="Times New Roman" w:cs="Times New Roman"/>
        </w:rPr>
        <w:t>with respect to t</w:t>
      </w:r>
      <w:r>
        <w:rPr>
          <w:rFonts w:ascii="Times New Roman" w:hAnsi="Times New Roman" w:cs="Times New Roman"/>
        </w:rPr>
        <w:t>eaching, research, and service, where applicable;</w:t>
      </w:r>
      <w:r w:rsidR="00145F11">
        <w:rPr>
          <w:rFonts w:ascii="Times New Roman" w:hAnsi="Times New Roman" w:cs="Times New Roman"/>
        </w:rPr>
        <w:br/>
      </w:r>
    </w:p>
    <w:p w14:paraId="41D5D5A4" w14:textId="74EDBE1F"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Justification that the proposed</w:t>
      </w:r>
      <w:r w:rsidR="00653220">
        <w:rPr>
          <w:rFonts w:ascii="Times New Roman" w:hAnsi="Times New Roman" w:cs="Times New Roman"/>
        </w:rPr>
        <w:t xml:space="preserve"> C</w:t>
      </w:r>
      <w:r>
        <w:rPr>
          <w:rFonts w:ascii="Times New Roman" w:hAnsi="Times New Roman" w:cs="Times New Roman"/>
        </w:rPr>
        <w:t>enter meets a need currently not being met elsewhere within the University;</w:t>
      </w:r>
      <w:r>
        <w:rPr>
          <w:rFonts w:ascii="Times New Roman" w:hAnsi="Times New Roman" w:cs="Times New Roman"/>
        </w:rPr>
        <w:br/>
      </w:r>
    </w:p>
    <w:p w14:paraId="01E5DB14" w14:textId="03693D91"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Name</w:t>
      </w:r>
      <w:r w:rsidR="00882C19">
        <w:rPr>
          <w:rFonts w:ascii="Times New Roman" w:hAnsi="Times New Roman" w:cs="Times New Roman"/>
        </w:rPr>
        <w:t xml:space="preserve"> and credentials</w:t>
      </w:r>
      <w:r>
        <w:rPr>
          <w:rFonts w:ascii="Times New Roman" w:hAnsi="Times New Roman" w:cs="Times New Roman"/>
        </w:rPr>
        <w:t xml:space="preserve"> of the proposed director and a description of any proposed </w:t>
      </w:r>
      <w:r w:rsidR="00964B22">
        <w:rPr>
          <w:rFonts w:ascii="Times New Roman" w:hAnsi="Times New Roman" w:cs="Times New Roman"/>
        </w:rPr>
        <w:t>advisory</w:t>
      </w:r>
      <w:r w:rsidR="0081325D">
        <w:rPr>
          <w:rFonts w:ascii="Times New Roman" w:hAnsi="Times New Roman" w:cs="Times New Roman"/>
        </w:rPr>
        <w:t xml:space="preserve"> </w:t>
      </w:r>
      <w:r>
        <w:rPr>
          <w:rFonts w:ascii="Times New Roman" w:hAnsi="Times New Roman" w:cs="Times New Roman"/>
        </w:rPr>
        <w:t>or policy boards</w:t>
      </w:r>
      <w:r w:rsidR="00D13758">
        <w:rPr>
          <w:rFonts w:ascii="Times New Roman" w:hAnsi="Times New Roman" w:cs="Times New Roman"/>
        </w:rPr>
        <w:t>, as well as the proposed organizational chart for the Center</w:t>
      </w:r>
      <w:r>
        <w:rPr>
          <w:rFonts w:ascii="Times New Roman" w:hAnsi="Times New Roman" w:cs="Times New Roman"/>
        </w:rPr>
        <w:t>;</w:t>
      </w:r>
      <w:r>
        <w:rPr>
          <w:rFonts w:ascii="Times New Roman" w:hAnsi="Times New Roman" w:cs="Times New Roman"/>
        </w:rPr>
        <w:br/>
      </w:r>
    </w:p>
    <w:p w14:paraId="32EB16A9" w14:textId="2499CA1E" w:rsidR="00145F11"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Names and credentials of participants in the proposed </w:t>
      </w:r>
      <w:r w:rsidR="00653220">
        <w:rPr>
          <w:rFonts w:ascii="Times New Roman" w:hAnsi="Times New Roman" w:cs="Times New Roman"/>
        </w:rPr>
        <w:t>C</w:t>
      </w:r>
      <w:r>
        <w:rPr>
          <w:rFonts w:ascii="Times New Roman" w:hAnsi="Times New Roman" w:cs="Times New Roman"/>
        </w:rPr>
        <w:t>enter and criteria for inclusion of future members;</w:t>
      </w:r>
      <w:r w:rsidR="00145F11">
        <w:rPr>
          <w:rFonts w:ascii="Times New Roman" w:hAnsi="Times New Roman" w:cs="Times New Roman"/>
        </w:rPr>
        <w:br/>
      </w:r>
    </w:p>
    <w:p w14:paraId="5A56DD5A" w14:textId="46887F17" w:rsidR="00FF5824" w:rsidRDefault="00145F11"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Identification of the </w:t>
      </w:r>
      <w:r w:rsidR="00653220">
        <w:rPr>
          <w:rFonts w:ascii="Times New Roman" w:hAnsi="Times New Roman" w:cs="Times New Roman"/>
        </w:rPr>
        <w:t>C</w:t>
      </w:r>
      <w:r>
        <w:rPr>
          <w:rFonts w:ascii="Times New Roman" w:hAnsi="Times New Roman" w:cs="Times New Roman"/>
        </w:rPr>
        <w:t xml:space="preserve">enter’s library needs, telecommunication and computing needs, other equipment needs, </w:t>
      </w:r>
      <w:r w:rsidR="00250FE1">
        <w:rPr>
          <w:rFonts w:ascii="Times New Roman" w:hAnsi="Times New Roman" w:cs="Times New Roman"/>
        </w:rPr>
        <w:t xml:space="preserve">proposed </w:t>
      </w:r>
      <w:r>
        <w:rPr>
          <w:rFonts w:ascii="Times New Roman" w:hAnsi="Times New Roman" w:cs="Times New Roman"/>
        </w:rPr>
        <w:t>facility</w:t>
      </w:r>
      <w:r w:rsidR="00250FE1">
        <w:rPr>
          <w:rFonts w:ascii="Times New Roman" w:hAnsi="Times New Roman" w:cs="Times New Roman"/>
        </w:rPr>
        <w:t xml:space="preserve"> location</w:t>
      </w:r>
      <w:r>
        <w:rPr>
          <w:rFonts w:ascii="Times New Roman" w:hAnsi="Times New Roman" w:cs="Times New Roman"/>
        </w:rPr>
        <w:t xml:space="preserve">, and space </w:t>
      </w:r>
      <w:r w:rsidR="00250FE1">
        <w:rPr>
          <w:rFonts w:ascii="Times New Roman" w:hAnsi="Times New Roman" w:cs="Times New Roman"/>
        </w:rPr>
        <w:t>requirements</w:t>
      </w:r>
      <w:r w:rsidR="00A719B6">
        <w:rPr>
          <w:rFonts w:ascii="Times New Roman" w:hAnsi="Times New Roman" w:cs="Times New Roman"/>
        </w:rPr>
        <w:t>;</w:t>
      </w:r>
      <w:r w:rsidR="00FF5824">
        <w:rPr>
          <w:rFonts w:ascii="Times New Roman" w:hAnsi="Times New Roman" w:cs="Times New Roman"/>
        </w:rPr>
        <w:br/>
      </w:r>
    </w:p>
    <w:p w14:paraId="1EF6AC2A" w14:textId="235F3A8A"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Budget for the first five </w:t>
      </w:r>
      <w:r w:rsidR="00EE05F1">
        <w:rPr>
          <w:rFonts w:ascii="Times New Roman" w:hAnsi="Times New Roman" w:cs="Times New Roman"/>
        </w:rPr>
        <w:t xml:space="preserve">(5) </w:t>
      </w:r>
      <w:r>
        <w:rPr>
          <w:rFonts w:ascii="Times New Roman" w:hAnsi="Times New Roman" w:cs="Times New Roman"/>
        </w:rPr>
        <w:t>years, including the source(s) of funding to support the</w:t>
      </w:r>
      <w:r w:rsidR="00653220">
        <w:rPr>
          <w:rFonts w:ascii="Times New Roman" w:hAnsi="Times New Roman" w:cs="Times New Roman"/>
        </w:rPr>
        <w:t xml:space="preserve"> C</w:t>
      </w:r>
      <w:r>
        <w:rPr>
          <w:rFonts w:ascii="Times New Roman" w:hAnsi="Times New Roman" w:cs="Times New Roman"/>
        </w:rPr>
        <w:t xml:space="preserve">enter in its </w:t>
      </w:r>
      <w:r w:rsidR="00250FE1">
        <w:rPr>
          <w:rFonts w:ascii="Times New Roman" w:hAnsi="Times New Roman" w:cs="Times New Roman"/>
        </w:rPr>
        <w:t xml:space="preserve">establishment and </w:t>
      </w:r>
      <w:r>
        <w:rPr>
          <w:rFonts w:ascii="Times New Roman" w:hAnsi="Times New Roman" w:cs="Times New Roman"/>
        </w:rPr>
        <w:t>operations;</w:t>
      </w:r>
      <w:r>
        <w:rPr>
          <w:rFonts w:ascii="Times New Roman" w:hAnsi="Times New Roman" w:cs="Times New Roman"/>
        </w:rPr>
        <w:br/>
      </w:r>
    </w:p>
    <w:p w14:paraId="163F2769" w14:textId="43DC6793" w:rsidR="00FF5824"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Plan for sustainability</w:t>
      </w:r>
      <w:r w:rsidR="00653220">
        <w:rPr>
          <w:rFonts w:ascii="Times New Roman" w:hAnsi="Times New Roman" w:cs="Times New Roman"/>
        </w:rPr>
        <w:t xml:space="preserve"> during and</w:t>
      </w:r>
      <w:r>
        <w:rPr>
          <w:rFonts w:ascii="Times New Roman" w:hAnsi="Times New Roman" w:cs="Times New Roman"/>
        </w:rPr>
        <w:t xml:space="preserve"> after the initial five</w:t>
      </w:r>
      <w:r w:rsidR="00EE05F1">
        <w:rPr>
          <w:rFonts w:ascii="Times New Roman" w:hAnsi="Times New Roman" w:cs="Times New Roman"/>
        </w:rPr>
        <w:t xml:space="preserve"> (5)</w:t>
      </w:r>
      <w:r>
        <w:rPr>
          <w:rFonts w:ascii="Times New Roman" w:hAnsi="Times New Roman" w:cs="Times New Roman"/>
        </w:rPr>
        <w:t>-year period; and</w:t>
      </w:r>
      <w:r>
        <w:rPr>
          <w:rFonts w:ascii="Times New Roman" w:hAnsi="Times New Roman" w:cs="Times New Roman"/>
        </w:rPr>
        <w:br/>
      </w:r>
    </w:p>
    <w:p w14:paraId="378C6CA1" w14:textId="52F35C8B" w:rsidR="00882C19" w:rsidRDefault="00FF5824"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Any additional supporting information.</w:t>
      </w:r>
      <w:r w:rsidR="00882C19">
        <w:rPr>
          <w:rFonts w:ascii="Times New Roman" w:hAnsi="Times New Roman" w:cs="Times New Roman"/>
        </w:rPr>
        <w:br/>
      </w:r>
    </w:p>
    <w:p w14:paraId="7508ECCA" w14:textId="1C76A650" w:rsidR="002A4224" w:rsidRDefault="00131F0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All </w:t>
      </w:r>
      <w:r w:rsidR="00653220">
        <w:rPr>
          <w:rFonts w:ascii="Times New Roman" w:hAnsi="Times New Roman" w:cs="Times New Roman"/>
        </w:rPr>
        <w:t>C</w:t>
      </w:r>
      <w:r>
        <w:rPr>
          <w:rFonts w:ascii="Times New Roman" w:hAnsi="Times New Roman" w:cs="Times New Roman"/>
        </w:rPr>
        <w:t xml:space="preserve">enters </w:t>
      </w:r>
      <w:r w:rsidR="00D429E3">
        <w:rPr>
          <w:rFonts w:ascii="Times New Roman" w:hAnsi="Times New Roman" w:cs="Times New Roman"/>
        </w:rPr>
        <w:t xml:space="preserve">approved under this policy and those </w:t>
      </w:r>
      <w:r>
        <w:rPr>
          <w:rFonts w:ascii="Times New Roman" w:hAnsi="Times New Roman" w:cs="Times New Roman"/>
        </w:rPr>
        <w:t xml:space="preserve">established prior to the date of this policy are subject to periodic review.  </w:t>
      </w:r>
      <w:r w:rsidR="00882C19">
        <w:rPr>
          <w:rFonts w:ascii="Times New Roman" w:hAnsi="Times New Roman" w:cs="Times New Roman"/>
        </w:rPr>
        <w:t>Every five</w:t>
      </w:r>
      <w:r w:rsidR="00EE05F1">
        <w:rPr>
          <w:rFonts w:ascii="Times New Roman" w:hAnsi="Times New Roman" w:cs="Times New Roman"/>
        </w:rPr>
        <w:t xml:space="preserve"> (5)</w:t>
      </w:r>
      <w:r w:rsidR="00882C19">
        <w:rPr>
          <w:rFonts w:ascii="Times New Roman" w:hAnsi="Times New Roman" w:cs="Times New Roman"/>
        </w:rPr>
        <w:t xml:space="preserve"> years,</w:t>
      </w:r>
      <w:r w:rsidR="00EA7667">
        <w:rPr>
          <w:rFonts w:ascii="Times New Roman" w:hAnsi="Times New Roman" w:cs="Times New Roman"/>
        </w:rPr>
        <w:t xml:space="preserve"> or sooner at the request of the Department Head, Dean, Provost, or President,</w:t>
      </w:r>
      <w:r w:rsidR="00882C19">
        <w:rPr>
          <w:rFonts w:ascii="Times New Roman" w:hAnsi="Times New Roman" w:cs="Times New Roman"/>
        </w:rPr>
        <w:t xml:space="preserve"> the Director (or other appropriate lead manager) of every </w:t>
      </w:r>
      <w:r w:rsidR="00653220">
        <w:rPr>
          <w:rFonts w:ascii="Times New Roman" w:hAnsi="Times New Roman" w:cs="Times New Roman"/>
        </w:rPr>
        <w:t>C</w:t>
      </w:r>
      <w:r w:rsidR="00882C19">
        <w:rPr>
          <w:rFonts w:ascii="Times New Roman" w:hAnsi="Times New Roman" w:cs="Times New Roman"/>
        </w:rPr>
        <w:t xml:space="preserve">enter will prepare and submit a written report on the current operations of the </w:t>
      </w:r>
      <w:r w:rsidR="00653220">
        <w:rPr>
          <w:rFonts w:ascii="Times New Roman" w:hAnsi="Times New Roman" w:cs="Times New Roman"/>
        </w:rPr>
        <w:t>C</w:t>
      </w:r>
      <w:r w:rsidR="00882C19">
        <w:rPr>
          <w:rFonts w:ascii="Times New Roman" w:hAnsi="Times New Roman" w:cs="Times New Roman"/>
        </w:rPr>
        <w:t>enter</w:t>
      </w:r>
      <w:r w:rsidR="00D429E3">
        <w:rPr>
          <w:rFonts w:ascii="Times New Roman" w:hAnsi="Times New Roman" w:cs="Times New Roman"/>
        </w:rPr>
        <w:t xml:space="preserve"> and operations over the previous five</w:t>
      </w:r>
      <w:r w:rsidR="005902DA">
        <w:rPr>
          <w:rFonts w:ascii="Times New Roman" w:hAnsi="Times New Roman" w:cs="Times New Roman"/>
        </w:rPr>
        <w:t xml:space="preserve"> (5)</w:t>
      </w:r>
      <w:r w:rsidR="00D429E3">
        <w:rPr>
          <w:rFonts w:ascii="Times New Roman" w:hAnsi="Times New Roman" w:cs="Times New Roman"/>
        </w:rPr>
        <w:t xml:space="preserve"> years</w:t>
      </w:r>
      <w:r w:rsidR="00882C19">
        <w:rPr>
          <w:rFonts w:ascii="Times New Roman" w:hAnsi="Times New Roman" w:cs="Times New Roman"/>
        </w:rPr>
        <w:t>.</w:t>
      </w:r>
      <w:r>
        <w:rPr>
          <w:rFonts w:ascii="Times New Roman" w:hAnsi="Times New Roman" w:cs="Times New Roman"/>
        </w:rPr>
        <w:t xml:space="preserve">  </w:t>
      </w:r>
      <w:r w:rsidR="00882C19">
        <w:rPr>
          <w:rFonts w:ascii="Times New Roman" w:hAnsi="Times New Roman" w:cs="Times New Roman"/>
        </w:rPr>
        <w:t xml:space="preserve">The report </w:t>
      </w:r>
      <w:r w:rsidR="000A1487">
        <w:rPr>
          <w:rFonts w:ascii="Times New Roman" w:hAnsi="Times New Roman" w:cs="Times New Roman"/>
        </w:rPr>
        <w:t>will</w:t>
      </w:r>
      <w:r w:rsidR="00882C19">
        <w:rPr>
          <w:rFonts w:ascii="Times New Roman" w:hAnsi="Times New Roman" w:cs="Times New Roman"/>
        </w:rPr>
        <w:t xml:space="preserve"> </w:t>
      </w:r>
      <w:r w:rsidR="00D429E3">
        <w:rPr>
          <w:rFonts w:ascii="Times New Roman" w:hAnsi="Times New Roman" w:cs="Times New Roman"/>
        </w:rPr>
        <w:t xml:space="preserve">also </w:t>
      </w:r>
      <w:r w:rsidR="00882C19">
        <w:rPr>
          <w:rFonts w:ascii="Times New Roman" w:hAnsi="Times New Roman" w:cs="Times New Roman"/>
        </w:rPr>
        <w:t xml:space="preserve">address </w:t>
      </w:r>
      <w:r w:rsidR="00D429E3">
        <w:rPr>
          <w:rFonts w:ascii="Times New Roman" w:hAnsi="Times New Roman" w:cs="Times New Roman"/>
        </w:rPr>
        <w:t xml:space="preserve"> </w:t>
      </w:r>
      <w:r w:rsidR="00882C19">
        <w:rPr>
          <w:rFonts w:ascii="Times New Roman" w:hAnsi="Times New Roman" w:cs="Times New Roman"/>
        </w:rPr>
        <w:t xml:space="preserve">the </w:t>
      </w:r>
      <w:r w:rsidR="002A4224">
        <w:rPr>
          <w:rFonts w:ascii="Times New Roman" w:hAnsi="Times New Roman" w:cs="Times New Roman"/>
        </w:rPr>
        <w:t xml:space="preserve">items </w:t>
      </w:r>
      <w:r w:rsidR="00D429E3">
        <w:rPr>
          <w:rFonts w:ascii="Times New Roman" w:hAnsi="Times New Roman" w:cs="Times New Roman"/>
        </w:rPr>
        <w:t>listed</w:t>
      </w:r>
      <w:r w:rsidR="002A4224">
        <w:rPr>
          <w:rFonts w:ascii="Times New Roman" w:hAnsi="Times New Roman" w:cs="Times New Roman"/>
        </w:rPr>
        <w:t xml:space="preserve"> in Section </w:t>
      </w:r>
      <w:r w:rsidR="00D429E3">
        <w:rPr>
          <w:rFonts w:ascii="Times New Roman" w:hAnsi="Times New Roman" w:cs="Times New Roman"/>
        </w:rPr>
        <w:t>3.</w:t>
      </w:r>
      <w:r w:rsidR="009D265C">
        <w:rPr>
          <w:rFonts w:ascii="Times New Roman" w:hAnsi="Times New Roman" w:cs="Times New Roman"/>
        </w:rPr>
        <w:t>b</w:t>
      </w:r>
      <w:r w:rsidR="00D429E3">
        <w:rPr>
          <w:rFonts w:ascii="Times New Roman" w:hAnsi="Times New Roman" w:cs="Times New Roman"/>
        </w:rPr>
        <w:t>. of this Policy</w:t>
      </w:r>
      <w:r w:rsidR="00D13758">
        <w:rPr>
          <w:rFonts w:ascii="Times New Roman" w:hAnsi="Times New Roman" w:cs="Times New Roman"/>
        </w:rPr>
        <w:t xml:space="preserve"> as appropriate</w:t>
      </w:r>
      <w:r w:rsidR="00D429E3">
        <w:rPr>
          <w:rFonts w:ascii="Times New Roman" w:hAnsi="Times New Roman" w:cs="Times New Roman"/>
        </w:rPr>
        <w:t xml:space="preserve"> for the next five </w:t>
      </w:r>
      <w:r w:rsidR="005902DA">
        <w:rPr>
          <w:rFonts w:ascii="Times New Roman" w:hAnsi="Times New Roman" w:cs="Times New Roman"/>
        </w:rPr>
        <w:t xml:space="preserve">(5) </w:t>
      </w:r>
      <w:r w:rsidR="00D429E3">
        <w:rPr>
          <w:rFonts w:ascii="Times New Roman" w:hAnsi="Times New Roman" w:cs="Times New Roman"/>
        </w:rPr>
        <w:t xml:space="preserve">years </w:t>
      </w:r>
      <w:r w:rsidR="002A4224">
        <w:rPr>
          <w:rFonts w:ascii="Times New Roman" w:hAnsi="Times New Roman" w:cs="Times New Roman"/>
        </w:rPr>
        <w:t>and information about:</w:t>
      </w:r>
    </w:p>
    <w:p w14:paraId="70B35323" w14:textId="77777777" w:rsidR="002A4224" w:rsidRDefault="002A4224" w:rsidP="00717E64">
      <w:pPr>
        <w:pStyle w:val="ListParagraph"/>
        <w:spacing w:after="0" w:line="240" w:lineRule="auto"/>
        <w:ind w:left="2160"/>
        <w:rPr>
          <w:rFonts w:ascii="Times New Roman" w:hAnsi="Times New Roman" w:cs="Times New Roman"/>
        </w:rPr>
      </w:pPr>
    </w:p>
    <w:p w14:paraId="448646D8" w14:textId="235DB02C" w:rsidR="00145F11" w:rsidRDefault="00D1375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Any</w:t>
      </w:r>
      <w:r w:rsidR="002A4224">
        <w:rPr>
          <w:rFonts w:ascii="Times New Roman" w:hAnsi="Times New Roman" w:cs="Times New Roman"/>
        </w:rPr>
        <w:t xml:space="preserve"> changes since initiation or last review and explanations of changes</w:t>
      </w:r>
      <w:r w:rsidR="009D265C">
        <w:rPr>
          <w:rFonts w:ascii="Times New Roman" w:hAnsi="Times New Roman" w:cs="Times New Roman"/>
        </w:rPr>
        <w:t>;</w:t>
      </w:r>
      <w:r w:rsidR="002A4224">
        <w:rPr>
          <w:rFonts w:ascii="Times New Roman" w:hAnsi="Times New Roman" w:cs="Times New Roman"/>
        </w:rPr>
        <w:t xml:space="preserve"> </w:t>
      </w:r>
      <w:r w:rsidR="00145F11">
        <w:rPr>
          <w:rFonts w:ascii="Times New Roman" w:hAnsi="Times New Roman" w:cs="Times New Roman"/>
        </w:rPr>
        <w:br/>
      </w:r>
    </w:p>
    <w:p w14:paraId="46E0631B" w14:textId="269CE323" w:rsidR="00145F11" w:rsidRDefault="00145F11"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Description of the</w:t>
      </w:r>
      <w:r w:rsidR="00653220">
        <w:rPr>
          <w:rFonts w:ascii="Times New Roman" w:hAnsi="Times New Roman" w:cs="Times New Roman"/>
        </w:rPr>
        <w:t xml:space="preserve"> C</w:t>
      </w:r>
      <w:r>
        <w:rPr>
          <w:rFonts w:ascii="Times New Roman" w:hAnsi="Times New Roman" w:cs="Times New Roman"/>
        </w:rPr>
        <w:t>enter’s activities, including any activities undertaken as a consequence of prior review, if applicable;</w:t>
      </w:r>
      <w:r w:rsidR="00D429E3">
        <w:rPr>
          <w:rFonts w:ascii="Times New Roman" w:hAnsi="Times New Roman" w:cs="Times New Roman"/>
        </w:rPr>
        <w:t xml:space="preserve"> </w:t>
      </w:r>
    </w:p>
    <w:p w14:paraId="06946CCA" w14:textId="77777777" w:rsidR="00D429E3" w:rsidRDefault="00D429E3" w:rsidP="00717E64">
      <w:pPr>
        <w:pStyle w:val="ListParagraph"/>
        <w:spacing w:after="0" w:line="240" w:lineRule="auto"/>
        <w:ind w:left="2160"/>
        <w:rPr>
          <w:rFonts w:ascii="Times New Roman" w:hAnsi="Times New Roman" w:cs="Times New Roman"/>
        </w:rPr>
      </w:pPr>
    </w:p>
    <w:p w14:paraId="77EFB966" w14:textId="77777777" w:rsidR="009D265C" w:rsidRDefault="00145F11"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Names of all agencies, organizations, and institut</w:t>
      </w:r>
      <w:r w:rsidR="000A1487">
        <w:rPr>
          <w:rFonts w:ascii="Times New Roman" w:hAnsi="Times New Roman" w:cs="Times New Roman"/>
        </w:rPr>
        <w:t>ion</w:t>
      </w:r>
      <w:r>
        <w:rPr>
          <w:rFonts w:ascii="Times New Roman" w:hAnsi="Times New Roman" w:cs="Times New Roman"/>
        </w:rPr>
        <w:t>s involved with the</w:t>
      </w:r>
      <w:r w:rsidR="00653220">
        <w:rPr>
          <w:rFonts w:ascii="Times New Roman" w:hAnsi="Times New Roman" w:cs="Times New Roman"/>
        </w:rPr>
        <w:t xml:space="preserve"> C</w:t>
      </w:r>
      <w:r>
        <w:rPr>
          <w:rFonts w:ascii="Times New Roman" w:hAnsi="Times New Roman" w:cs="Times New Roman"/>
        </w:rPr>
        <w:t>enter</w:t>
      </w:r>
      <w:r w:rsidR="009D265C">
        <w:rPr>
          <w:rFonts w:ascii="Times New Roman" w:hAnsi="Times New Roman" w:cs="Times New Roman"/>
        </w:rPr>
        <w:t>; and</w:t>
      </w:r>
    </w:p>
    <w:p w14:paraId="55E9512C" w14:textId="77777777" w:rsidR="009D265C" w:rsidRPr="00F00966" w:rsidRDefault="009D265C" w:rsidP="00F00966">
      <w:pPr>
        <w:pStyle w:val="ListParagraph"/>
        <w:rPr>
          <w:rFonts w:ascii="Times New Roman" w:hAnsi="Times New Roman" w:cs="Times New Roman"/>
        </w:rPr>
      </w:pPr>
    </w:p>
    <w:p w14:paraId="696706F5" w14:textId="354157B0" w:rsidR="00145F11" w:rsidRDefault="009D265C"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Identify accomplishments including impacts and outcomes achieved</w:t>
      </w:r>
      <w:r w:rsidR="00D429E3">
        <w:rPr>
          <w:rFonts w:ascii="Times New Roman" w:hAnsi="Times New Roman" w:cs="Times New Roman"/>
        </w:rPr>
        <w:t>.</w:t>
      </w:r>
    </w:p>
    <w:p w14:paraId="4F309FF5" w14:textId="6C64D5F6" w:rsidR="00131F08" w:rsidRDefault="00131F08" w:rsidP="00131F0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br/>
      </w:r>
    </w:p>
    <w:p w14:paraId="12ABC760" w14:textId="28F7CB6F" w:rsidR="00131F08" w:rsidRDefault="00131F08" w:rsidP="00131F0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Centers whose activities have declined to the point where they are no longer operable or of </w:t>
      </w:r>
      <w:r w:rsidR="00222935">
        <w:rPr>
          <w:rFonts w:ascii="Times New Roman" w:hAnsi="Times New Roman" w:cs="Times New Roman"/>
        </w:rPr>
        <w:t xml:space="preserve">significant </w:t>
      </w:r>
      <w:r>
        <w:rPr>
          <w:rFonts w:ascii="Times New Roman" w:hAnsi="Times New Roman" w:cs="Times New Roman"/>
        </w:rPr>
        <w:t>value to the University may be subject to discontinuation.  A decision for discontinuation may be made under the following circumstances:</w:t>
      </w:r>
      <w:r w:rsidR="00DE3C28">
        <w:rPr>
          <w:rFonts w:ascii="Times New Roman" w:hAnsi="Times New Roman" w:cs="Times New Roman"/>
        </w:rPr>
        <w:br/>
      </w:r>
    </w:p>
    <w:p w14:paraId="6E303DA8" w14:textId="159D50A4" w:rsidR="00131F08" w:rsidRDefault="00131F08"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The</w:t>
      </w:r>
      <w:r w:rsidR="00653220">
        <w:rPr>
          <w:rFonts w:ascii="Times New Roman" w:hAnsi="Times New Roman" w:cs="Times New Roman"/>
        </w:rPr>
        <w:t xml:space="preserve"> C</w:t>
      </w:r>
      <w:r>
        <w:rPr>
          <w:rFonts w:ascii="Times New Roman" w:hAnsi="Times New Roman" w:cs="Times New Roman"/>
        </w:rPr>
        <w:t xml:space="preserve">enter unnecessarily duplicated the mission, activities, or both of </w:t>
      </w:r>
      <w:r w:rsidR="00307323">
        <w:rPr>
          <w:rFonts w:ascii="Times New Roman" w:hAnsi="Times New Roman" w:cs="Times New Roman"/>
        </w:rPr>
        <w:t>a previously established</w:t>
      </w:r>
      <w:r>
        <w:rPr>
          <w:rFonts w:ascii="Times New Roman" w:hAnsi="Times New Roman" w:cs="Times New Roman"/>
        </w:rPr>
        <w:t xml:space="preserve"> </w:t>
      </w:r>
      <w:r w:rsidR="0035346C">
        <w:rPr>
          <w:rFonts w:ascii="Times New Roman" w:hAnsi="Times New Roman" w:cs="Times New Roman"/>
        </w:rPr>
        <w:t>Center</w:t>
      </w:r>
      <w:r>
        <w:rPr>
          <w:rFonts w:ascii="Times New Roman" w:hAnsi="Times New Roman" w:cs="Times New Roman"/>
        </w:rPr>
        <w:t>;</w:t>
      </w:r>
      <w:r w:rsidR="00DE3C28">
        <w:rPr>
          <w:rFonts w:ascii="Times New Roman" w:hAnsi="Times New Roman" w:cs="Times New Roman"/>
        </w:rPr>
        <w:br/>
      </w:r>
    </w:p>
    <w:p w14:paraId="48DA71D3" w14:textId="5DBB1691" w:rsidR="00DE3C28" w:rsidRDefault="00131F08"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Insufficient financial, human, or facilities resources are available to support the </w:t>
      </w:r>
      <w:r w:rsidR="0035346C">
        <w:rPr>
          <w:rFonts w:ascii="Times New Roman" w:hAnsi="Times New Roman" w:cs="Times New Roman"/>
        </w:rPr>
        <w:t>C</w:t>
      </w:r>
      <w:r>
        <w:rPr>
          <w:rFonts w:ascii="Times New Roman" w:hAnsi="Times New Roman" w:cs="Times New Roman"/>
        </w:rPr>
        <w:t>enter;</w:t>
      </w:r>
      <w:r w:rsidR="00DE3C28">
        <w:rPr>
          <w:rFonts w:ascii="Times New Roman" w:hAnsi="Times New Roman" w:cs="Times New Roman"/>
        </w:rPr>
        <w:br/>
      </w:r>
    </w:p>
    <w:p w14:paraId="5B604BF2" w14:textId="6D5DB415" w:rsidR="00DE3C28" w:rsidRPr="00DE3C28" w:rsidRDefault="00DE3C28" w:rsidP="008E44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The </w:t>
      </w:r>
      <w:r w:rsidR="0035346C">
        <w:rPr>
          <w:rFonts w:ascii="Times New Roman" w:hAnsi="Times New Roman" w:cs="Times New Roman"/>
        </w:rPr>
        <w:t>C</w:t>
      </w:r>
      <w:r>
        <w:rPr>
          <w:rFonts w:ascii="Times New Roman" w:hAnsi="Times New Roman" w:cs="Times New Roman"/>
        </w:rPr>
        <w:t>enter failed to achieve its mission, goals, or objectives;</w:t>
      </w:r>
      <w:r>
        <w:rPr>
          <w:rFonts w:ascii="Times New Roman" w:hAnsi="Times New Roman" w:cs="Times New Roman"/>
        </w:rPr>
        <w:br/>
      </w:r>
    </w:p>
    <w:p w14:paraId="78A1EA14" w14:textId="3ED269B0" w:rsidR="00DE3C28" w:rsidRPr="00DE3C28" w:rsidRDefault="00DE3C28" w:rsidP="008E4428">
      <w:pPr>
        <w:pStyle w:val="ListParagraph"/>
        <w:numPr>
          <w:ilvl w:val="2"/>
          <w:numId w:val="1"/>
        </w:numPr>
        <w:spacing w:after="0" w:line="240" w:lineRule="auto"/>
        <w:rPr>
          <w:rFonts w:ascii="Times New Roman" w:hAnsi="Times New Roman" w:cs="Times New Roman"/>
        </w:rPr>
      </w:pPr>
      <w:r w:rsidRPr="00DE3C28">
        <w:rPr>
          <w:rFonts w:ascii="Times New Roman" w:hAnsi="Times New Roman" w:cs="Times New Roman"/>
        </w:rPr>
        <w:t xml:space="preserve">The missions, </w:t>
      </w:r>
      <w:r w:rsidR="00B865BF">
        <w:rPr>
          <w:rFonts w:ascii="Times New Roman" w:hAnsi="Times New Roman" w:cs="Times New Roman"/>
        </w:rPr>
        <w:t xml:space="preserve">strategic </w:t>
      </w:r>
      <w:r w:rsidRPr="00DE3C28">
        <w:rPr>
          <w:rFonts w:ascii="Times New Roman" w:hAnsi="Times New Roman" w:cs="Times New Roman"/>
        </w:rPr>
        <w:t xml:space="preserve">goals, and objectives of the </w:t>
      </w:r>
      <w:r w:rsidR="0035346C">
        <w:rPr>
          <w:rFonts w:ascii="Times New Roman" w:hAnsi="Times New Roman" w:cs="Times New Roman"/>
        </w:rPr>
        <w:t>C</w:t>
      </w:r>
      <w:r w:rsidRPr="00DE3C28">
        <w:rPr>
          <w:rFonts w:ascii="Times New Roman" w:hAnsi="Times New Roman" w:cs="Times New Roman"/>
        </w:rPr>
        <w:t>enter are no longer consistent with those of the administrative unit to which it reports, or the University;</w:t>
      </w:r>
      <w:r w:rsidR="000A1487">
        <w:rPr>
          <w:rFonts w:ascii="Times New Roman" w:hAnsi="Times New Roman" w:cs="Times New Roman"/>
        </w:rPr>
        <w:t xml:space="preserve"> or</w:t>
      </w:r>
      <w:r w:rsidRPr="00DE3C28">
        <w:rPr>
          <w:rFonts w:ascii="Times New Roman" w:hAnsi="Times New Roman" w:cs="Times New Roman"/>
        </w:rPr>
        <w:br/>
      </w:r>
    </w:p>
    <w:p w14:paraId="5E9CCFE1" w14:textId="33A4FDCB" w:rsidR="000B2AD7" w:rsidRPr="004D2872" w:rsidRDefault="00DE3C28" w:rsidP="008E4428">
      <w:pPr>
        <w:pStyle w:val="ListParagraph"/>
        <w:numPr>
          <w:ilvl w:val="2"/>
          <w:numId w:val="1"/>
        </w:numPr>
        <w:spacing w:after="0" w:line="240" w:lineRule="auto"/>
      </w:pPr>
      <w:r w:rsidRPr="00DE3C28">
        <w:rPr>
          <w:rFonts w:ascii="Times New Roman" w:hAnsi="Times New Roman" w:cs="Times New Roman"/>
        </w:rPr>
        <w:t xml:space="preserve">For any other reason as deemed </w:t>
      </w:r>
      <w:r w:rsidR="00307323">
        <w:rPr>
          <w:rFonts w:ascii="Times New Roman" w:hAnsi="Times New Roman" w:cs="Times New Roman"/>
        </w:rPr>
        <w:t xml:space="preserve">necessary </w:t>
      </w:r>
      <w:r w:rsidRPr="00DE3C28">
        <w:rPr>
          <w:rFonts w:ascii="Times New Roman" w:hAnsi="Times New Roman" w:cs="Times New Roman"/>
        </w:rPr>
        <w:t>by the University President.</w:t>
      </w:r>
      <w:r w:rsidR="0094348E" w:rsidRPr="008E4428">
        <w:rPr>
          <w:rFonts w:ascii="Times New Roman" w:hAnsi="Times New Roman" w:cs="Times New Roman"/>
        </w:rPr>
        <w:br/>
      </w:r>
    </w:p>
    <w:p w14:paraId="67AB5A85" w14:textId="77777777" w:rsidR="001B7234" w:rsidRDefault="00BF40BE"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Procedures</w:t>
      </w:r>
    </w:p>
    <w:p w14:paraId="5134633D" w14:textId="77777777" w:rsidR="000B2AD7" w:rsidRDefault="000B2AD7" w:rsidP="000B2AD7">
      <w:pPr>
        <w:pStyle w:val="ListParagraph"/>
        <w:spacing w:after="0" w:line="240" w:lineRule="auto"/>
        <w:rPr>
          <w:rFonts w:ascii="Times New Roman" w:hAnsi="Times New Roman" w:cs="Times New Roman"/>
        </w:rPr>
      </w:pPr>
    </w:p>
    <w:p w14:paraId="60A0EDB1" w14:textId="12C8FDA9" w:rsidR="008466A7" w:rsidRPr="008E4428" w:rsidRDefault="009D265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N</w:t>
      </w:r>
      <w:r w:rsidR="00DE3C28">
        <w:rPr>
          <w:rFonts w:ascii="Times New Roman" w:hAnsi="Times New Roman" w:cs="Times New Roman"/>
        </w:rPr>
        <w:t>ew proposal</w:t>
      </w:r>
      <w:r>
        <w:rPr>
          <w:rFonts w:ascii="Times New Roman" w:hAnsi="Times New Roman" w:cs="Times New Roman"/>
        </w:rPr>
        <w:t>s</w:t>
      </w:r>
      <w:r w:rsidR="00DE3C28">
        <w:rPr>
          <w:rFonts w:ascii="Times New Roman" w:hAnsi="Times New Roman" w:cs="Times New Roman"/>
        </w:rPr>
        <w:t xml:space="preserve"> for </w:t>
      </w:r>
      <w:r w:rsidR="0035346C">
        <w:rPr>
          <w:rFonts w:ascii="Times New Roman" w:hAnsi="Times New Roman" w:cs="Times New Roman"/>
        </w:rPr>
        <w:t>C</w:t>
      </w:r>
      <w:r w:rsidR="006120D0">
        <w:rPr>
          <w:rFonts w:ascii="Times New Roman" w:hAnsi="Times New Roman" w:cs="Times New Roman"/>
        </w:rPr>
        <w:t>enter</w:t>
      </w:r>
      <w:r>
        <w:rPr>
          <w:rFonts w:ascii="Times New Roman" w:hAnsi="Times New Roman" w:cs="Times New Roman"/>
        </w:rPr>
        <w:t xml:space="preserve">s will be submitted </w:t>
      </w:r>
      <w:r w:rsidR="00250FE1">
        <w:rPr>
          <w:rFonts w:ascii="Times New Roman" w:hAnsi="Times New Roman" w:cs="Times New Roman"/>
        </w:rPr>
        <w:t>through the administrative chain of supervision</w:t>
      </w:r>
      <w:r w:rsidR="00F00966">
        <w:rPr>
          <w:rFonts w:ascii="Times New Roman" w:hAnsi="Times New Roman" w:cs="Times New Roman"/>
        </w:rPr>
        <w:t>. If approved by the unit lead, the u</w:t>
      </w:r>
      <w:r>
        <w:rPr>
          <w:rFonts w:ascii="Times New Roman" w:hAnsi="Times New Roman" w:cs="Times New Roman"/>
        </w:rPr>
        <w:t xml:space="preserve">nit lead will recommend the proposal to the </w:t>
      </w:r>
      <w:r w:rsidR="002A4224">
        <w:rPr>
          <w:rFonts w:ascii="Times New Roman" w:hAnsi="Times New Roman" w:cs="Times New Roman"/>
        </w:rPr>
        <w:t>University V</w:t>
      </w:r>
      <w:r>
        <w:rPr>
          <w:rFonts w:ascii="Times New Roman" w:hAnsi="Times New Roman" w:cs="Times New Roman"/>
        </w:rPr>
        <w:t>.</w:t>
      </w:r>
      <w:r w:rsidR="002A4224">
        <w:rPr>
          <w:rFonts w:ascii="Times New Roman" w:hAnsi="Times New Roman" w:cs="Times New Roman"/>
        </w:rPr>
        <w:t>P</w:t>
      </w:r>
      <w:r>
        <w:rPr>
          <w:rFonts w:ascii="Times New Roman" w:hAnsi="Times New Roman" w:cs="Times New Roman"/>
        </w:rPr>
        <w:t>.</w:t>
      </w:r>
      <w:r w:rsidR="002A4224">
        <w:rPr>
          <w:rFonts w:ascii="Times New Roman" w:hAnsi="Times New Roman" w:cs="Times New Roman"/>
        </w:rPr>
        <w:t xml:space="preserve"> for Research</w:t>
      </w:r>
      <w:r w:rsidR="00821224">
        <w:rPr>
          <w:rFonts w:ascii="Times New Roman" w:hAnsi="Times New Roman" w:cs="Times New Roman"/>
        </w:rPr>
        <w:t xml:space="preserve"> </w:t>
      </w:r>
      <w:r w:rsidR="00307323">
        <w:rPr>
          <w:rFonts w:ascii="Times New Roman" w:hAnsi="Times New Roman" w:cs="Times New Roman"/>
        </w:rPr>
        <w:t>and Economic Development</w:t>
      </w:r>
      <w:r>
        <w:rPr>
          <w:rFonts w:ascii="Times New Roman" w:hAnsi="Times New Roman" w:cs="Times New Roman"/>
        </w:rPr>
        <w:t xml:space="preserve">. The V.P. for Research and Economic Development will submit </w:t>
      </w:r>
      <w:r w:rsidR="002A4224">
        <w:rPr>
          <w:rFonts w:ascii="Times New Roman" w:hAnsi="Times New Roman" w:cs="Times New Roman"/>
        </w:rPr>
        <w:t xml:space="preserve">proposals recommended for </w:t>
      </w:r>
      <w:r w:rsidR="00B865BF">
        <w:rPr>
          <w:rFonts w:ascii="Times New Roman" w:hAnsi="Times New Roman" w:cs="Times New Roman"/>
        </w:rPr>
        <w:t>a</w:t>
      </w:r>
      <w:r w:rsidR="002A4224">
        <w:rPr>
          <w:rFonts w:ascii="Times New Roman" w:hAnsi="Times New Roman" w:cs="Times New Roman"/>
        </w:rPr>
        <w:t xml:space="preserve">pproval </w:t>
      </w:r>
      <w:r w:rsidR="00DE3C28">
        <w:rPr>
          <w:rFonts w:ascii="Times New Roman" w:hAnsi="Times New Roman" w:cs="Times New Roman"/>
        </w:rPr>
        <w:t xml:space="preserve">to the University </w:t>
      </w:r>
      <w:r>
        <w:rPr>
          <w:rFonts w:ascii="Times New Roman" w:hAnsi="Times New Roman" w:cs="Times New Roman"/>
        </w:rPr>
        <w:t xml:space="preserve">Provost. The University Provost will submit proposals recommended for approval to the University </w:t>
      </w:r>
      <w:r w:rsidR="00DE3C28">
        <w:rPr>
          <w:rFonts w:ascii="Times New Roman" w:hAnsi="Times New Roman" w:cs="Times New Roman"/>
        </w:rPr>
        <w:t>President</w:t>
      </w:r>
      <w:r w:rsidR="001F5120">
        <w:rPr>
          <w:rFonts w:ascii="Times New Roman" w:hAnsi="Times New Roman" w:cs="Times New Roman"/>
        </w:rPr>
        <w:t>.</w:t>
      </w:r>
      <w:r>
        <w:rPr>
          <w:rFonts w:ascii="Times New Roman" w:hAnsi="Times New Roman" w:cs="Times New Roman"/>
        </w:rPr>
        <w:t xml:space="preserve"> The V.P. for Research and Economic Development, the University Provost</w:t>
      </w:r>
      <w:r w:rsidR="001F5120">
        <w:rPr>
          <w:rFonts w:ascii="Times New Roman" w:hAnsi="Times New Roman" w:cs="Times New Roman"/>
        </w:rPr>
        <w:t>,</w:t>
      </w:r>
      <w:r>
        <w:rPr>
          <w:rFonts w:ascii="Times New Roman" w:hAnsi="Times New Roman" w:cs="Times New Roman"/>
        </w:rPr>
        <w:t xml:space="preserve"> and the University President may seek review by advisory groups, appropriate administrators</w:t>
      </w:r>
      <w:r w:rsidR="001F5120">
        <w:rPr>
          <w:rFonts w:ascii="Times New Roman" w:hAnsi="Times New Roman" w:cs="Times New Roman"/>
        </w:rPr>
        <w:t>,</w:t>
      </w:r>
      <w:r>
        <w:rPr>
          <w:rFonts w:ascii="Times New Roman" w:hAnsi="Times New Roman" w:cs="Times New Roman"/>
        </w:rPr>
        <w:t xml:space="preserve"> and organizations for input in their decision to recommend or approve a proposal. </w:t>
      </w:r>
      <w:r w:rsidR="00150E81">
        <w:rPr>
          <w:rFonts w:ascii="Times New Roman" w:hAnsi="Times New Roman" w:cs="Times New Roman"/>
        </w:rPr>
        <w:t>T</w:t>
      </w:r>
      <w:r w:rsidR="00DE3C28" w:rsidRPr="008E4428">
        <w:rPr>
          <w:rFonts w:ascii="Times New Roman" w:hAnsi="Times New Roman" w:cs="Times New Roman"/>
        </w:rPr>
        <w:t xml:space="preserve">he University President </w:t>
      </w:r>
      <w:r w:rsidR="00150E81">
        <w:rPr>
          <w:rFonts w:ascii="Times New Roman" w:hAnsi="Times New Roman" w:cs="Times New Roman"/>
        </w:rPr>
        <w:t xml:space="preserve">may </w:t>
      </w:r>
      <w:r w:rsidR="00DE3C28" w:rsidRPr="008E4428">
        <w:rPr>
          <w:rFonts w:ascii="Times New Roman" w:hAnsi="Times New Roman" w:cs="Times New Roman"/>
        </w:rPr>
        <w:t>approve the new proposal</w:t>
      </w:r>
      <w:r w:rsidR="00250FE1">
        <w:rPr>
          <w:rFonts w:ascii="Times New Roman" w:hAnsi="Times New Roman" w:cs="Times New Roman"/>
        </w:rPr>
        <w:t xml:space="preserve"> in conformity with SDBOR policies 1:6(2)H and 2:14</w:t>
      </w:r>
      <w:r w:rsidR="00DE3C28" w:rsidRPr="008E4428">
        <w:rPr>
          <w:rFonts w:ascii="Times New Roman" w:hAnsi="Times New Roman" w:cs="Times New Roman"/>
        </w:rPr>
        <w:t>.</w:t>
      </w:r>
      <w:r w:rsidR="00DE3C28">
        <w:rPr>
          <w:rFonts w:ascii="Times New Roman" w:hAnsi="Times New Roman" w:cs="Times New Roman"/>
        </w:rPr>
        <w:br/>
      </w:r>
    </w:p>
    <w:p w14:paraId="67AB5A86" w14:textId="73714130" w:rsidR="00BF40BE" w:rsidRPr="00222935" w:rsidRDefault="00D13758" w:rsidP="0022293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five (5) year and any other subsequent w</w:t>
      </w:r>
      <w:r w:rsidR="00DE3C28">
        <w:rPr>
          <w:rFonts w:ascii="Times New Roman" w:hAnsi="Times New Roman" w:cs="Times New Roman"/>
        </w:rPr>
        <w:t xml:space="preserve">ritten reports addressing the current operations of previously established </w:t>
      </w:r>
      <w:r w:rsidR="000A1487">
        <w:rPr>
          <w:rFonts w:ascii="Times New Roman" w:hAnsi="Times New Roman" w:cs="Times New Roman"/>
        </w:rPr>
        <w:t>C</w:t>
      </w:r>
      <w:r w:rsidR="00DE3C28">
        <w:rPr>
          <w:rFonts w:ascii="Times New Roman" w:hAnsi="Times New Roman" w:cs="Times New Roman"/>
        </w:rPr>
        <w:t xml:space="preserve">enters go to the University President, appropriate administrators, and organizations for review and comment.  The University President makes the final determination regarding continuation or discontinuation of the </w:t>
      </w:r>
      <w:r w:rsidR="000A1487">
        <w:rPr>
          <w:rFonts w:ascii="Times New Roman" w:hAnsi="Times New Roman" w:cs="Times New Roman"/>
        </w:rPr>
        <w:t>C</w:t>
      </w:r>
      <w:r w:rsidR="00DE3C28">
        <w:rPr>
          <w:rFonts w:ascii="Times New Roman" w:hAnsi="Times New Roman" w:cs="Times New Roman"/>
        </w:rPr>
        <w:t>enter.</w:t>
      </w:r>
      <w:r w:rsidR="00821224">
        <w:rPr>
          <w:rFonts w:ascii="Times New Roman" w:hAnsi="Times New Roman" w:cs="Times New Roman"/>
        </w:rPr>
        <w:t xml:space="preserve">  If the Center</w:t>
      </w:r>
      <w:r w:rsidR="00150E81">
        <w:rPr>
          <w:rFonts w:ascii="Times New Roman" w:hAnsi="Times New Roman" w:cs="Times New Roman"/>
        </w:rPr>
        <w:t>’s</w:t>
      </w:r>
      <w:r w:rsidR="00821224">
        <w:rPr>
          <w:rFonts w:ascii="Times New Roman" w:hAnsi="Times New Roman" w:cs="Times New Roman"/>
        </w:rPr>
        <w:t xml:space="preserve"> continuation or discontinuatio</w:t>
      </w:r>
      <w:r w:rsidR="00150E81">
        <w:rPr>
          <w:rFonts w:ascii="Times New Roman" w:hAnsi="Times New Roman" w:cs="Times New Roman"/>
        </w:rPr>
        <w:t xml:space="preserve">n requires SDBOR approval, </w:t>
      </w:r>
      <w:r w:rsidR="00821224">
        <w:rPr>
          <w:rFonts w:ascii="Times New Roman" w:hAnsi="Times New Roman" w:cs="Times New Roman"/>
        </w:rPr>
        <w:t xml:space="preserve">the SDBOR will be provided the President’s recommendation for final authorization. </w:t>
      </w:r>
      <w:r w:rsidR="0035346C">
        <w:rPr>
          <w:rFonts w:ascii="Times New Roman" w:hAnsi="Times New Roman" w:cs="Times New Roman"/>
        </w:rPr>
        <w:br/>
      </w:r>
    </w:p>
    <w:p w14:paraId="67AB5A87" w14:textId="77777777" w:rsidR="00DC01B3" w:rsidRPr="004D2872" w:rsidRDefault="00000B4C" w:rsidP="00DC01B3">
      <w:pPr>
        <w:pStyle w:val="ListParagraph"/>
        <w:numPr>
          <w:ilvl w:val="0"/>
          <w:numId w:val="1"/>
        </w:numPr>
        <w:spacing w:after="0" w:line="240" w:lineRule="auto"/>
        <w:rPr>
          <w:rFonts w:ascii="Times New Roman" w:hAnsi="Times New Roman" w:cs="Times New Roman"/>
        </w:rPr>
      </w:pPr>
      <w:r w:rsidRPr="004D2872">
        <w:rPr>
          <w:rFonts w:ascii="Times New Roman" w:hAnsi="Times New Roman" w:cs="Times New Roman"/>
        </w:rPr>
        <w:t>Responsible Administrator</w:t>
      </w:r>
    </w:p>
    <w:p w14:paraId="67AB5A88" w14:textId="77777777" w:rsidR="00DC01B3" w:rsidRPr="004D2872" w:rsidRDefault="00DC01B3" w:rsidP="00DC01B3">
      <w:pPr>
        <w:pStyle w:val="ListParagraph"/>
        <w:spacing w:after="0" w:line="240" w:lineRule="auto"/>
        <w:rPr>
          <w:rFonts w:ascii="Times New Roman" w:hAnsi="Times New Roman" w:cs="Times New Roman"/>
        </w:rPr>
      </w:pPr>
    </w:p>
    <w:p w14:paraId="67AB5A89" w14:textId="5750EC4C" w:rsidR="001B7234" w:rsidRPr="004D2872" w:rsidRDefault="007A42BE" w:rsidP="00DC01B3">
      <w:pPr>
        <w:pStyle w:val="ListParagraph"/>
        <w:spacing w:after="0" w:line="240" w:lineRule="auto"/>
        <w:rPr>
          <w:rFonts w:ascii="Times New Roman" w:hAnsi="Times New Roman" w:cs="Times New Roman"/>
        </w:rPr>
      </w:pPr>
      <w:r w:rsidRPr="004D2872">
        <w:rPr>
          <w:rFonts w:ascii="Times New Roman" w:hAnsi="Times New Roman" w:cs="Times New Roman"/>
        </w:rPr>
        <w:t xml:space="preserve">The </w:t>
      </w:r>
      <w:r w:rsidR="004B100F">
        <w:rPr>
          <w:rFonts w:ascii="Times New Roman" w:hAnsi="Times New Roman" w:cs="Times New Roman"/>
        </w:rPr>
        <w:t>Vice President for Research</w:t>
      </w:r>
      <w:r w:rsidR="00307323">
        <w:rPr>
          <w:rFonts w:ascii="Times New Roman" w:hAnsi="Times New Roman" w:cs="Times New Roman"/>
        </w:rPr>
        <w:t xml:space="preserve"> and Economic Development</w:t>
      </w:r>
      <w:r w:rsidR="004B100F">
        <w:rPr>
          <w:rFonts w:ascii="Times New Roman" w:hAnsi="Times New Roman" w:cs="Times New Roman"/>
        </w:rPr>
        <w:t>, successor,</w:t>
      </w:r>
      <w:r w:rsidR="004B100F" w:rsidRPr="004D2872">
        <w:rPr>
          <w:rFonts w:ascii="Times New Roman" w:hAnsi="Times New Roman" w:cs="Times New Roman"/>
        </w:rPr>
        <w:t xml:space="preserve"> </w:t>
      </w:r>
      <w:r w:rsidR="00DC01B3" w:rsidRPr="004D2872">
        <w:rPr>
          <w:rFonts w:ascii="Times New Roman" w:hAnsi="Times New Roman" w:cs="Times New Roman"/>
        </w:rPr>
        <w:t>or designee</w:t>
      </w:r>
      <w:r w:rsidRPr="004D2872">
        <w:rPr>
          <w:rFonts w:ascii="Times New Roman" w:hAnsi="Times New Roman" w:cs="Times New Roman"/>
        </w:rPr>
        <w:t xml:space="preserve"> is responsible for </w:t>
      </w:r>
      <w:r w:rsidR="004B100F">
        <w:rPr>
          <w:rFonts w:ascii="Times New Roman" w:hAnsi="Times New Roman" w:cs="Times New Roman"/>
        </w:rPr>
        <w:t>bi-annual</w:t>
      </w:r>
      <w:r w:rsidR="004B100F" w:rsidRPr="004D2872">
        <w:rPr>
          <w:rFonts w:ascii="Times New Roman" w:hAnsi="Times New Roman" w:cs="Times New Roman"/>
        </w:rPr>
        <w:t xml:space="preserve"> </w:t>
      </w:r>
      <w:r w:rsidRPr="004D2872">
        <w:rPr>
          <w:rFonts w:ascii="Times New Roman" w:hAnsi="Times New Roman" w:cs="Times New Roman"/>
        </w:rPr>
        <w:t xml:space="preserve">and ad hoc review of this policy </w:t>
      </w:r>
      <w:r w:rsidR="004B100F">
        <w:rPr>
          <w:rFonts w:ascii="Times New Roman" w:hAnsi="Times New Roman" w:cs="Times New Roman"/>
        </w:rPr>
        <w:t xml:space="preserve">and </w:t>
      </w:r>
      <w:r w:rsidR="009B63F7" w:rsidRPr="004D2872">
        <w:rPr>
          <w:rFonts w:ascii="Times New Roman" w:hAnsi="Times New Roman" w:cs="Times New Roman"/>
        </w:rPr>
        <w:t>procedures.</w:t>
      </w:r>
      <w:r w:rsidRPr="004D2872">
        <w:rPr>
          <w:rFonts w:ascii="Times New Roman" w:hAnsi="Times New Roman" w:cs="Times New Roman"/>
        </w:rPr>
        <w:t xml:space="preserve"> </w:t>
      </w:r>
      <w:r w:rsidR="007940EE" w:rsidRPr="004D2872">
        <w:rPr>
          <w:rFonts w:ascii="Times New Roman" w:hAnsi="Times New Roman" w:cs="Times New Roman"/>
        </w:rPr>
        <w:t xml:space="preserve">The University President is responsible for </w:t>
      </w:r>
      <w:r w:rsidR="004B100F">
        <w:rPr>
          <w:rFonts w:ascii="Times New Roman" w:hAnsi="Times New Roman" w:cs="Times New Roman"/>
        </w:rPr>
        <w:t>approval of this policy and its procedures.</w:t>
      </w:r>
    </w:p>
    <w:p w14:paraId="67AB5A8A" w14:textId="77777777" w:rsidR="00DC01B3" w:rsidRPr="004D2872" w:rsidRDefault="00DC01B3" w:rsidP="00DC01B3">
      <w:pPr>
        <w:spacing w:after="0" w:line="240" w:lineRule="auto"/>
        <w:rPr>
          <w:rFonts w:ascii="Times New Roman" w:hAnsi="Times New Roman" w:cs="Times New Roman"/>
        </w:rPr>
      </w:pPr>
    </w:p>
    <w:p w14:paraId="67AB5A8B" w14:textId="648617D6" w:rsidR="001B7234" w:rsidRPr="004D2872" w:rsidRDefault="001B7234" w:rsidP="00DC01B3">
      <w:pPr>
        <w:spacing w:after="0" w:line="240" w:lineRule="auto"/>
        <w:rPr>
          <w:rFonts w:ascii="Times New Roman" w:hAnsi="Times New Roman" w:cs="Times New Roman"/>
        </w:rPr>
      </w:pPr>
      <w:r w:rsidRPr="004D2872">
        <w:rPr>
          <w:rFonts w:ascii="Times New Roman" w:hAnsi="Times New Roman" w:cs="Times New Roman"/>
        </w:rPr>
        <w:t xml:space="preserve">SOURCE: Approved by President </w:t>
      </w:r>
      <w:r w:rsidR="003C3CA6" w:rsidRPr="004D2872">
        <w:rPr>
          <w:rFonts w:ascii="Times New Roman" w:hAnsi="Times New Roman" w:cs="Times New Roman"/>
        </w:rPr>
        <w:t xml:space="preserve">on </w:t>
      </w:r>
      <w:r w:rsidR="00450679" w:rsidRPr="004D2872">
        <w:rPr>
          <w:rFonts w:ascii="Times New Roman" w:hAnsi="Times New Roman" w:cs="Times New Roman"/>
        </w:rPr>
        <w:t>(date)</w:t>
      </w:r>
      <w:r w:rsidRPr="004D2872">
        <w:rPr>
          <w:rFonts w:ascii="Times New Roman" w:hAnsi="Times New Roman" w:cs="Times New Roman"/>
        </w:rPr>
        <w:t>__________.</w:t>
      </w:r>
    </w:p>
    <w:p w14:paraId="7BBD1271" w14:textId="78B5906F" w:rsidR="0094348E" w:rsidRDefault="0094348E">
      <w:pPr>
        <w:rPr>
          <w:rFonts w:ascii="Times New Roman" w:eastAsia="Calibri" w:hAnsi="Times New Roman" w:cs="Times New Roman"/>
        </w:rPr>
      </w:pPr>
      <w:r>
        <w:rPr>
          <w:rFonts w:ascii="Times New Roman" w:eastAsia="Calibri" w:hAnsi="Times New Roman" w:cs="Times New Roman"/>
        </w:rPr>
        <w:br w:type="page"/>
      </w:r>
    </w:p>
    <w:p w14:paraId="67AB5A8C" w14:textId="66D2EE2C" w:rsidR="007C79C3" w:rsidRPr="004D2872" w:rsidRDefault="003C3CA6" w:rsidP="007C79C3">
      <w:pPr>
        <w:rPr>
          <w:rFonts w:ascii="Times New Roman" w:eastAsia="Calibri" w:hAnsi="Times New Roman" w:cs="Times New Roman"/>
          <w:i/>
        </w:rPr>
      </w:pPr>
      <w:r w:rsidRPr="004D2872">
        <w:rPr>
          <w:rFonts w:ascii="Times New Roman" w:eastAsia="Calibri" w:hAnsi="Times New Roman" w:cs="Times New Roman"/>
          <w:i/>
        </w:rPr>
        <w:lastRenderedPageBreak/>
        <w:t xml:space="preserve">NOTE:  The signatures below are required for policy and procedure </w:t>
      </w:r>
      <w:r w:rsidR="00235512" w:rsidRPr="004D2872">
        <w:rPr>
          <w:rFonts w:ascii="Times New Roman" w:eastAsia="Calibri" w:hAnsi="Times New Roman" w:cs="Times New Roman"/>
          <w:i/>
        </w:rPr>
        <w:t>approval</w:t>
      </w:r>
      <w:r w:rsidR="00450679" w:rsidRPr="004D2872">
        <w:rPr>
          <w:rFonts w:ascii="Times New Roman" w:eastAsia="Calibri" w:hAnsi="Times New Roman" w:cs="Times New Roman"/>
          <w:i/>
        </w:rPr>
        <w:t>;</w:t>
      </w:r>
      <w:r w:rsidRPr="004D2872">
        <w:rPr>
          <w:rFonts w:ascii="Times New Roman" w:eastAsia="Calibri" w:hAnsi="Times New Roman" w:cs="Times New Roman"/>
          <w:i/>
        </w:rPr>
        <w:t xml:space="preserve"> however</w:t>
      </w:r>
      <w:r w:rsidR="00450679" w:rsidRPr="004D2872">
        <w:rPr>
          <w:rFonts w:ascii="Times New Roman" w:eastAsia="Calibri" w:hAnsi="Times New Roman" w:cs="Times New Roman"/>
          <w:i/>
        </w:rPr>
        <w:t>, signatures</w:t>
      </w:r>
      <w:r w:rsidRPr="004D2872">
        <w:rPr>
          <w:rFonts w:ascii="Times New Roman" w:eastAsia="Calibri" w:hAnsi="Times New Roman" w:cs="Times New Roman"/>
          <w:i/>
        </w:rPr>
        <w:t xml:space="preserve"> will not be </w:t>
      </w:r>
      <w:r w:rsidR="00450679" w:rsidRPr="004D2872">
        <w:rPr>
          <w:rFonts w:ascii="Times New Roman" w:eastAsia="Calibri" w:hAnsi="Times New Roman" w:cs="Times New Roman"/>
          <w:i/>
        </w:rPr>
        <w:t>included</w:t>
      </w:r>
      <w:r w:rsidRPr="004D2872">
        <w:rPr>
          <w:rFonts w:ascii="Times New Roman" w:eastAsia="Calibri" w:hAnsi="Times New Roman" w:cs="Times New Roman"/>
          <w:i/>
        </w:rPr>
        <w:t xml:space="preserve"> in the published version</w:t>
      </w:r>
      <w:r w:rsidR="00450679" w:rsidRPr="004D2872">
        <w:rPr>
          <w:rFonts w:ascii="Times New Roman" w:eastAsia="Calibri" w:hAnsi="Times New Roman" w:cs="Times New Roman"/>
          <w:i/>
        </w:rPr>
        <w:t xml:space="preserve"> of the Policy and Procedure Manual</w:t>
      </w:r>
      <w:r w:rsidRPr="004D2872">
        <w:rPr>
          <w:rFonts w:ascii="Times New Roman" w:eastAsia="Calibri" w:hAnsi="Times New Roman" w:cs="Times New Roman"/>
          <w:i/>
        </w:rPr>
        <w:t>.</w:t>
      </w:r>
    </w:p>
    <w:p w14:paraId="457CE35C" w14:textId="2D0AA85D" w:rsidR="00616837" w:rsidRPr="004D2872" w:rsidRDefault="00616837">
      <w:pPr>
        <w:rPr>
          <w:rFonts w:ascii="Times New Roman" w:eastAsia="Calibri" w:hAnsi="Times New Roman" w:cs="Times New Roman"/>
        </w:rPr>
      </w:pPr>
    </w:p>
    <w:p w14:paraId="67AB5A8D" w14:textId="08EEA000"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 xml:space="preserve">Recommended by: </w:t>
      </w:r>
      <w:r w:rsidRPr="004D2872">
        <w:rPr>
          <w:rFonts w:ascii="Times New Roman" w:eastAsia="Calibri" w:hAnsi="Times New Roman" w:cs="Times New Roman"/>
        </w:rPr>
        <w:tab/>
        <w:t>______________________</w:t>
      </w:r>
      <w:r w:rsidRPr="004D2872">
        <w:rPr>
          <w:rFonts w:ascii="Times New Roman" w:eastAsia="Calibri" w:hAnsi="Times New Roman" w:cs="Times New Roman"/>
        </w:rPr>
        <w:tab/>
        <w:t>_______________</w:t>
      </w:r>
    </w:p>
    <w:p w14:paraId="67AB5A8E" w14:textId="77777777"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t>Date</w:t>
      </w:r>
    </w:p>
    <w:p w14:paraId="67AB5A8F" w14:textId="77777777"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p>
    <w:p w14:paraId="67AB5A90" w14:textId="77777777"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t>South Dakota State University</w:t>
      </w:r>
    </w:p>
    <w:p w14:paraId="67AB5A91" w14:textId="77777777" w:rsidR="00E44D80" w:rsidRPr="004D2872" w:rsidRDefault="00E44D80" w:rsidP="00E44D80">
      <w:pPr>
        <w:spacing w:after="0" w:line="240" w:lineRule="auto"/>
        <w:rPr>
          <w:rFonts w:ascii="Times New Roman" w:hAnsi="Times New Roman" w:cs="Times New Roman"/>
        </w:rPr>
      </w:pPr>
    </w:p>
    <w:p w14:paraId="67AB5A92" w14:textId="77777777" w:rsidR="00E44D80" w:rsidRPr="004D2872" w:rsidRDefault="00E44D80" w:rsidP="00E44D80">
      <w:pPr>
        <w:spacing w:after="0" w:line="240" w:lineRule="auto"/>
        <w:rPr>
          <w:rFonts w:ascii="Times New Roman" w:hAnsi="Times New Roman" w:cs="Times New Roman"/>
        </w:rPr>
      </w:pPr>
    </w:p>
    <w:p w14:paraId="67AB5A93" w14:textId="77777777" w:rsidR="00E44D80" w:rsidRPr="004D2872" w:rsidRDefault="00E44D80" w:rsidP="00E44D80">
      <w:pPr>
        <w:spacing w:after="0" w:line="240" w:lineRule="auto"/>
        <w:rPr>
          <w:rFonts w:ascii="Times New Roman" w:hAnsi="Times New Roman" w:cs="Times New Roman"/>
        </w:rPr>
      </w:pPr>
    </w:p>
    <w:p w14:paraId="632B2593" w14:textId="77777777" w:rsidR="00616837" w:rsidRPr="004D2872" w:rsidRDefault="00616837" w:rsidP="00E44D80">
      <w:pPr>
        <w:spacing w:after="0" w:line="240" w:lineRule="auto"/>
        <w:rPr>
          <w:rFonts w:ascii="Times New Roman" w:hAnsi="Times New Roman" w:cs="Times New Roman"/>
        </w:rPr>
      </w:pPr>
    </w:p>
    <w:p w14:paraId="67AB5A94" w14:textId="77777777" w:rsidR="00E44D80" w:rsidRPr="004D2872" w:rsidRDefault="00E44D80" w:rsidP="00E44D80">
      <w:pPr>
        <w:spacing w:after="0" w:line="240" w:lineRule="auto"/>
        <w:rPr>
          <w:rFonts w:ascii="Times New Roman" w:hAnsi="Times New Roman" w:cs="Times New Roman"/>
        </w:rPr>
      </w:pPr>
      <w:r w:rsidRPr="004D2872">
        <w:rPr>
          <w:rFonts w:ascii="Times New Roman" w:hAnsi="Times New Roman" w:cs="Times New Roman"/>
        </w:rPr>
        <w:t>Legal Review by:</w:t>
      </w:r>
      <w:r w:rsidRPr="004D2872">
        <w:rPr>
          <w:rFonts w:ascii="Times New Roman" w:hAnsi="Times New Roman" w:cs="Times New Roman"/>
        </w:rPr>
        <w:tab/>
        <w:t>_______________________</w:t>
      </w:r>
      <w:r w:rsidRPr="004D2872">
        <w:rPr>
          <w:rFonts w:ascii="Times New Roman" w:hAnsi="Times New Roman" w:cs="Times New Roman"/>
        </w:rPr>
        <w:tab/>
        <w:t>_______________</w:t>
      </w:r>
    </w:p>
    <w:p w14:paraId="67AB5A95" w14:textId="6D71D2F5" w:rsidR="00E44D80" w:rsidRPr="004D2872" w:rsidRDefault="00E44D80" w:rsidP="00E44D80">
      <w:pPr>
        <w:spacing w:after="0" w:line="240" w:lineRule="auto"/>
        <w:rPr>
          <w:rFonts w:ascii="Times New Roman" w:hAnsi="Times New Roman" w:cs="Times New Roman"/>
        </w:rPr>
      </w:pPr>
      <w:r w:rsidRPr="004D2872">
        <w:rPr>
          <w:rFonts w:ascii="Times New Roman" w:hAnsi="Times New Roman" w:cs="Times New Roman"/>
        </w:rPr>
        <w:tab/>
      </w:r>
      <w:r w:rsidRPr="004D2872">
        <w:rPr>
          <w:rFonts w:ascii="Times New Roman" w:hAnsi="Times New Roman" w:cs="Times New Roman"/>
        </w:rPr>
        <w:tab/>
      </w:r>
      <w:r w:rsidRPr="004D2872">
        <w:rPr>
          <w:rFonts w:ascii="Times New Roman" w:hAnsi="Times New Roman" w:cs="Times New Roman"/>
        </w:rPr>
        <w:tab/>
        <w:t>Tracy A. Greene</w:t>
      </w:r>
      <w:r w:rsidRPr="004D2872">
        <w:rPr>
          <w:rFonts w:ascii="Times New Roman" w:hAnsi="Times New Roman" w:cs="Times New Roman"/>
        </w:rPr>
        <w:tab/>
      </w:r>
      <w:r w:rsidRPr="004D2872">
        <w:rPr>
          <w:rFonts w:ascii="Times New Roman" w:hAnsi="Times New Roman" w:cs="Times New Roman"/>
        </w:rPr>
        <w:tab/>
        <w:t>Date</w:t>
      </w:r>
    </w:p>
    <w:p w14:paraId="67AB5A96" w14:textId="77777777" w:rsidR="00E44D80" w:rsidRPr="004D2872" w:rsidRDefault="00E44D80" w:rsidP="00E44D80">
      <w:pPr>
        <w:spacing w:after="0" w:line="240" w:lineRule="auto"/>
        <w:rPr>
          <w:rFonts w:ascii="Times New Roman" w:hAnsi="Times New Roman" w:cs="Times New Roman"/>
        </w:rPr>
      </w:pPr>
      <w:r w:rsidRPr="004D2872">
        <w:rPr>
          <w:rFonts w:ascii="Times New Roman" w:hAnsi="Times New Roman" w:cs="Times New Roman"/>
        </w:rPr>
        <w:tab/>
      </w:r>
      <w:r w:rsidRPr="004D2872">
        <w:rPr>
          <w:rFonts w:ascii="Times New Roman" w:hAnsi="Times New Roman" w:cs="Times New Roman"/>
        </w:rPr>
        <w:tab/>
      </w:r>
      <w:r w:rsidRPr="004D2872">
        <w:rPr>
          <w:rFonts w:ascii="Times New Roman" w:hAnsi="Times New Roman" w:cs="Times New Roman"/>
        </w:rPr>
        <w:tab/>
        <w:t>University Counsel</w:t>
      </w:r>
    </w:p>
    <w:p w14:paraId="67AB5A97" w14:textId="77777777" w:rsidR="00E44D80" w:rsidRPr="004D2872" w:rsidRDefault="00E44D80" w:rsidP="00E44D80">
      <w:pPr>
        <w:spacing w:after="0" w:line="240" w:lineRule="auto"/>
        <w:rPr>
          <w:rFonts w:ascii="Times New Roman" w:hAnsi="Times New Roman" w:cs="Times New Roman"/>
        </w:rPr>
      </w:pPr>
      <w:r w:rsidRPr="004D2872">
        <w:rPr>
          <w:rFonts w:ascii="Times New Roman" w:hAnsi="Times New Roman" w:cs="Times New Roman"/>
        </w:rPr>
        <w:tab/>
      </w:r>
      <w:r w:rsidRPr="004D2872">
        <w:rPr>
          <w:rFonts w:ascii="Times New Roman" w:hAnsi="Times New Roman" w:cs="Times New Roman"/>
        </w:rPr>
        <w:tab/>
      </w:r>
      <w:r w:rsidRPr="004D2872">
        <w:rPr>
          <w:rFonts w:ascii="Times New Roman" w:hAnsi="Times New Roman" w:cs="Times New Roman"/>
        </w:rPr>
        <w:tab/>
        <w:t>South Dakota State University</w:t>
      </w:r>
    </w:p>
    <w:p w14:paraId="67AB5A98" w14:textId="77777777" w:rsidR="007C79C3" w:rsidRPr="004D2872" w:rsidRDefault="007C79C3" w:rsidP="007C79C3">
      <w:pPr>
        <w:spacing w:after="0" w:line="240" w:lineRule="auto"/>
        <w:rPr>
          <w:rFonts w:ascii="Times New Roman" w:eastAsia="Calibri" w:hAnsi="Times New Roman" w:cs="Times New Roman"/>
        </w:rPr>
      </w:pPr>
    </w:p>
    <w:p w14:paraId="67AB5A99" w14:textId="77777777" w:rsidR="00E44D80" w:rsidRPr="004D2872" w:rsidRDefault="00E44D80" w:rsidP="007C79C3">
      <w:pPr>
        <w:spacing w:after="0" w:line="240" w:lineRule="auto"/>
        <w:rPr>
          <w:rFonts w:ascii="Times New Roman" w:eastAsia="Calibri" w:hAnsi="Times New Roman" w:cs="Times New Roman"/>
        </w:rPr>
      </w:pPr>
    </w:p>
    <w:p w14:paraId="094D5A7D" w14:textId="77777777" w:rsidR="00616837" w:rsidRPr="004D2872" w:rsidRDefault="00616837" w:rsidP="007C79C3">
      <w:pPr>
        <w:spacing w:after="0" w:line="240" w:lineRule="auto"/>
        <w:rPr>
          <w:rFonts w:ascii="Times New Roman" w:eastAsia="Calibri" w:hAnsi="Times New Roman" w:cs="Times New Roman"/>
        </w:rPr>
      </w:pPr>
    </w:p>
    <w:p w14:paraId="67AB5A9A" w14:textId="36E2EAA4"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Attested by:</w:t>
      </w:r>
      <w:r w:rsidRPr="004D2872">
        <w:rPr>
          <w:rFonts w:ascii="Times New Roman" w:eastAsia="Calibri" w:hAnsi="Times New Roman" w:cs="Times New Roman"/>
        </w:rPr>
        <w:tab/>
      </w:r>
      <w:r w:rsidRPr="004D2872">
        <w:rPr>
          <w:rFonts w:ascii="Times New Roman" w:eastAsia="Calibri" w:hAnsi="Times New Roman" w:cs="Times New Roman"/>
        </w:rPr>
        <w:tab/>
        <w:t>______________________</w:t>
      </w:r>
      <w:r w:rsidRPr="004D2872">
        <w:rPr>
          <w:rFonts w:ascii="Times New Roman" w:eastAsia="Calibri" w:hAnsi="Times New Roman" w:cs="Times New Roman"/>
        </w:rPr>
        <w:tab/>
        <w:t>_______________</w:t>
      </w:r>
    </w:p>
    <w:p w14:paraId="192C9D92" w14:textId="0D3E6DF6" w:rsidR="005902DA" w:rsidRDefault="005902DA" w:rsidP="0076398F">
      <w:pPr>
        <w:spacing w:after="0" w:line="240" w:lineRule="auto"/>
        <w:ind w:left="1440" w:firstLine="720"/>
        <w:rPr>
          <w:rFonts w:ascii="Times New Roman" w:eastAsia="Calibri" w:hAnsi="Times New Roman" w:cs="Times New Roman"/>
        </w:rPr>
      </w:pPr>
      <w:r>
        <w:rPr>
          <w:rFonts w:ascii="Times New Roman" w:eastAsia="Calibri" w:hAnsi="Times New Roman" w:cs="Times New Roman"/>
        </w:rPr>
        <w:t>Kevin D. Kephart, Ph.D.</w:t>
      </w:r>
      <w:r>
        <w:rPr>
          <w:rFonts w:ascii="Times New Roman" w:eastAsia="Calibri" w:hAnsi="Times New Roman" w:cs="Times New Roman"/>
        </w:rPr>
        <w:tab/>
        <w:t>Date</w:t>
      </w:r>
    </w:p>
    <w:p w14:paraId="5FA59ABE" w14:textId="3FEA7212" w:rsidR="005902DA" w:rsidRDefault="005902DA" w:rsidP="005902DA">
      <w:pPr>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V</w:t>
      </w:r>
      <w:r w:rsidR="001F5120">
        <w:rPr>
          <w:rFonts w:ascii="Times New Roman" w:eastAsia="Calibri" w:hAnsi="Times New Roman" w:cs="Times New Roman"/>
        </w:rPr>
        <w:t>P</w:t>
      </w:r>
      <w:r>
        <w:rPr>
          <w:rFonts w:ascii="Times New Roman" w:eastAsia="Calibri" w:hAnsi="Times New Roman" w:cs="Times New Roman"/>
        </w:rPr>
        <w:t xml:space="preserve"> for Research</w:t>
      </w:r>
      <w:r w:rsidR="00307323">
        <w:rPr>
          <w:rFonts w:ascii="Times New Roman" w:eastAsia="Calibri" w:hAnsi="Times New Roman" w:cs="Times New Roman"/>
        </w:rPr>
        <w:t xml:space="preserve"> and Economic Development</w:t>
      </w:r>
    </w:p>
    <w:p w14:paraId="459B6B0E" w14:textId="25CFEDFB" w:rsidR="00CA07C0" w:rsidRPr="004D2872" w:rsidRDefault="005902DA" w:rsidP="0076398F">
      <w:pPr>
        <w:ind w:left="1440" w:firstLine="720"/>
        <w:rPr>
          <w:rFonts w:ascii="Times New Roman" w:eastAsia="Calibri" w:hAnsi="Times New Roman" w:cs="Times New Roman"/>
        </w:rPr>
      </w:pPr>
      <w:r>
        <w:rPr>
          <w:rFonts w:ascii="Times New Roman" w:eastAsia="Calibri" w:hAnsi="Times New Roman" w:cs="Times New Roman"/>
        </w:rPr>
        <w:t>South Dakota State University</w:t>
      </w:r>
    </w:p>
    <w:p w14:paraId="3627093E" w14:textId="77777777" w:rsidR="007C79C3" w:rsidRPr="004D2872" w:rsidRDefault="007C79C3" w:rsidP="007C79C3">
      <w:pPr>
        <w:spacing w:after="0" w:line="240" w:lineRule="auto"/>
        <w:ind w:left="1440" w:firstLine="720"/>
        <w:rPr>
          <w:rFonts w:ascii="Times New Roman" w:eastAsia="Calibri" w:hAnsi="Times New Roman" w:cs="Times New Roman"/>
        </w:rPr>
      </w:pPr>
    </w:p>
    <w:p w14:paraId="67AB5A9E" w14:textId="77777777"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p>
    <w:p w14:paraId="67AB5A9F" w14:textId="77777777" w:rsidR="007C79C3" w:rsidRPr="004D2872" w:rsidRDefault="007C79C3" w:rsidP="007C79C3">
      <w:pPr>
        <w:spacing w:after="0" w:line="240" w:lineRule="auto"/>
        <w:ind w:left="1440" w:firstLine="720"/>
        <w:rPr>
          <w:rFonts w:ascii="Times New Roman" w:eastAsia="Calibri" w:hAnsi="Times New Roman" w:cs="Times New Roman"/>
        </w:rPr>
      </w:pPr>
      <w:r w:rsidRPr="004D2872">
        <w:rPr>
          <w:rFonts w:ascii="Times New Roman" w:eastAsia="Calibri" w:hAnsi="Times New Roman" w:cs="Times New Roman"/>
        </w:rPr>
        <w:t>______________________</w:t>
      </w:r>
      <w:r w:rsidRPr="004D2872">
        <w:rPr>
          <w:rFonts w:ascii="Times New Roman" w:eastAsia="Calibri" w:hAnsi="Times New Roman" w:cs="Times New Roman"/>
        </w:rPr>
        <w:tab/>
        <w:t>_______________</w:t>
      </w:r>
    </w:p>
    <w:p w14:paraId="67AB5AA0" w14:textId="7A9B3DA6"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r w:rsidR="005902DA">
        <w:rPr>
          <w:rFonts w:ascii="Times New Roman" w:eastAsia="Calibri" w:hAnsi="Times New Roman" w:cs="Times New Roman"/>
        </w:rPr>
        <w:t>Laurie Stenberg Nichols, Ph.D.</w:t>
      </w:r>
      <w:r w:rsidRPr="004D2872">
        <w:rPr>
          <w:rFonts w:ascii="Times New Roman" w:eastAsia="Calibri" w:hAnsi="Times New Roman" w:cs="Times New Roman"/>
        </w:rPr>
        <w:tab/>
        <w:t>Date</w:t>
      </w: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r>
    </w:p>
    <w:p w14:paraId="2F16F614" w14:textId="76088F4E" w:rsidR="00DE7819" w:rsidRPr="004D2872" w:rsidRDefault="005902DA" w:rsidP="007C79C3">
      <w:pPr>
        <w:spacing w:after="0" w:line="240" w:lineRule="auto"/>
        <w:ind w:left="2160"/>
        <w:rPr>
          <w:rFonts w:ascii="Times New Roman" w:eastAsia="Calibri" w:hAnsi="Times New Roman" w:cs="Times New Roman"/>
        </w:rPr>
      </w:pPr>
      <w:r>
        <w:rPr>
          <w:rFonts w:ascii="Times New Roman" w:eastAsia="Calibri" w:hAnsi="Times New Roman" w:cs="Times New Roman"/>
        </w:rPr>
        <w:t>Provost/VP for Academic Affairs</w:t>
      </w:r>
    </w:p>
    <w:p w14:paraId="67AB5AA2" w14:textId="77777777" w:rsidR="007C79C3" w:rsidRPr="004D2872" w:rsidRDefault="007C79C3" w:rsidP="007C79C3">
      <w:pPr>
        <w:spacing w:after="0" w:line="240" w:lineRule="auto"/>
        <w:ind w:left="2160"/>
        <w:rPr>
          <w:rFonts w:ascii="Times New Roman" w:eastAsia="Calibri" w:hAnsi="Times New Roman" w:cs="Times New Roman"/>
        </w:rPr>
      </w:pPr>
      <w:r w:rsidRPr="004D2872">
        <w:rPr>
          <w:rFonts w:ascii="Times New Roman" w:eastAsia="Calibri" w:hAnsi="Times New Roman" w:cs="Times New Roman"/>
        </w:rPr>
        <w:t>South Dakota State University</w:t>
      </w:r>
    </w:p>
    <w:p w14:paraId="67AB5AA3" w14:textId="77777777" w:rsidR="007C79C3" w:rsidRPr="004D2872" w:rsidRDefault="007C79C3" w:rsidP="007C79C3">
      <w:pPr>
        <w:spacing w:after="0" w:line="240" w:lineRule="auto"/>
        <w:ind w:left="1440" w:firstLine="720"/>
        <w:rPr>
          <w:rFonts w:ascii="Times New Roman" w:eastAsia="Calibri" w:hAnsi="Times New Roman" w:cs="Times New Roman"/>
        </w:rPr>
      </w:pPr>
    </w:p>
    <w:p w14:paraId="31D16A28" w14:textId="77777777" w:rsidR="00616837" w:rsidRPr="004D2872" w:rsidRDefault="00616837" w:rsidP="007C79C3">
      <w:pPr>
        <w:spacing w:after="0" w:line="240" w:lineRule="auto"/>
        <w:rPr>
          <w:rFonts w:ascii="Times New Roman" w:eastAsia="Calibri" w:hAnsi="Times New Roman" w:cs="Times New Roman"/>
        </w:rPr>
      </w:pPr>
    </w:p>
    <w:p w14:paraId="49E247F0" w14:textId="77777777" w:rsidR="00616837" w:rsidRPr="004D2872" w:rsidRDefault="00616837" w:rsidP="007C79C3">
      <w:pPr>
        <w:spacing w:after="0" w:line="240" w:lineRule="auto"/>
        <w:rPr>
          <w:rFonts w:ascii="Times New Roman" w:eastAsia="Calibri" w:hAnsi="Times New Roman" w:cs="Times New Roman"/>
        </w:rPr>
      </w:pPr>
    </w:p>
    <w:p w14:paraId="67AB5AA4" w14:textId="77777777"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Approved by:</w:t>
      </w:r>
      <w:r w:rsidRPr="004D2872">
        <w:rPr>
          <w:rFonts w:ascii="Times New Roman" w:eastAsia="Calibri" w:hAnsi="Times New Roman" w:cs="Times New Roman"/>
        </w:rPr>
        <w:tab/>
      </w:r>
      <w:r w:rsidRPr="004D2872">
        <w:rPr>
          <w:rFonts w:ascii="Times New Roman" w:eastAsia="Calibri" w:hAnsi="Times New Roman" w:cs="Times New Roman"/>
        </w:rPr>
        <w:tab/>
        <w:t>______________________</w:t>
      </w:r>
      <w:r w:rsidRPr="004D2872">
        <w:rPr>
          <w:rFonts w:ascii="Times New Roman" w:eastAsia="Calibri" w:hAnsi="Times New Roman" w:cs="Times New Roman"/>
        </w:rPr>
        <w:tab/>
        <w:t>_______________</w:t>
      </w:r>
    </w:p>
    <w:p w14:paraId="67AB5AA5" w14:textId="416E8B7D"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t>David L. Chicoine, Ph</w:t>
      </w:r>
      <w:r w:rsidR="005902DA">
        <w:rPr>
          <w:rFonts w:ascii="Times New Roman" w:eastAsia="Calibri" w:hAnsi="Times New Roman" w:cs="Times New Roman"/>
        </w:rPr>
        <w:t>.</w:t>
      </w:r>
      <w:r w:rsidRPr="004D2872">
        <w:rPr>
          <w:rFonts w:ascii="Times New Roman" w:eastAsia="Calibri" w:hAnsi="Times New Roman" w:cs="Times New Roman"/>
        </w:rPr>
        <w:t>D.</w:t>
      </w:r>
      <w:r w:rsidRPr="004D2872">
        <w:rPr>
          <w:rFonts w:ascii="Times New Roman" w:eastAsia="Calibri" w:hAnsi="Times New Roman" w:cs="Times New Roman"/>
        </w:rPr>
        <w:tab/>
        <w:t>Date</w:t>
      </w:r>
    </w:p>
    <w:p w14:paraId="67AB5AA6" w14:textId="77777777" w:rsidR="007C79C3" w:rsidRPr="004D2872" w:rsidRDefault="007C79C3" w:rsidP="007C79C3">
      <w:pPr>
        <w:spacing w:after="0" w:line="240" w:lineRule="auto"/>
        <w:rPr>
          <w:rFonts w:ascii="Times New Roman" w:eastAsia="Calibri" w:hAnsi="Times New Roman" w:cs="Times New Roman"/>
        </w:rPr>
      </w:pPr>
      <w:r w:rsidRPr="004D2872">
        <w:rPr>
          <w:rFonts w:ascii="Times New Roman" w:eastAsia="Calibri" w:hAnsi="Times New Roman" w:cs="Times New Roman"/>
        </w:rPr>
        <w:tab/>
      </w:r>
      <w:r w:rsidRPr="004D2872">
        <w:rPr>
          <w:rFonts w:ascii="Times New Roman" w:eastAsia="Calibri" w:hAnsi="Times New Roman" w:cs="Times New Roman"/>
        </w:rPr>
        <w:tab/>
      </w:r>
      <w:r w:rsidRPr="004D2872">
        <w:rPr>
          <w:rFonts w:ascii="Times New Roman" w:eastAsia="Calibri" w:hAnsi="Times New Roman" w:cs="Times New Roman"/>
        </w:rPr>
        <w:tab/>
        <w:t>President</w:t>
      </w:r>
    </w:p>
    <w:p w14:paraId="67AB5AA7" w14:textId="77777777" w:rsidR="007C79C3" w:rsidRPr="004D2872" w:rsidRDefault="007C79C3" w:rsidP="007C79C3">
      <w:pPr>
        <w:spacing w:after="0" w:line="240" w:lineRule="auto"/>
        <w:ind w:left="1440" w:firstLine="720"/>
        <w:rPr>
          <w:rFonts w:ascii="Times New Roman" w:eastAsia="Calibri" w:hAnsi="Times New Roman" w:cs="Times New Roman"/>
        </w:rPr>
      </w:pPr>
      <w:r w:rsidRPr="004D2872">
        <w:rPr>
          <w:rFonts w:ascii="Times New Roman" w:eastAsia="Calibri" w:hAnsi="Times New Roman" w:cs="Times New Roman"/>
        </w:rPr>
        <w:t>South Dakota State University</w:t>
      </w:r>
    </w:p>
    <w:p w14:paraId="67AB5AA8" w14:textId="77777777" w:rsidR="007940EE" w:rsidRPr="004D2872" w:rsidRDefault="007940EE" w:rsidP="00000B4C">
      <w:pPr>
        <w:spacing w:after="0" w:line="240" w:lineRule="auto"/>
        <w:rPr>
          <w:rFonts w:ascii="Times New Roman" w:hAnsi="Times New Roman" w:cs="Times New Roman"/>
        </w:rPr>
      </w:pPr>
    </w:p>
    <w:sectPr w:rsidR="007940EE" w:rsidRPr="004D28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40DA" w14:textId="77777777" w:rsidR="004B348E" w:rsidRDefault="004B348E" w:rsidP="00000B4C">
      <w:pPr>
        <w:spacing w:after="0" w:line="240" w:lineRule="auto"/>
      </w:pPr>
      <w:r>
        <w:separator/>
      </w:r>
    </w:p>
  </w:endnote>
  <w:endnote w:type="continuationSeparator" w:id="0">
    <w:p w14:paraId="2014726E" w14:textId="77777777" w:rsidR="004B348E" w:rsidRDefault="004B348E"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5AB0" w14:textId="208CB59C" w:rsidR="000A3695" w:rsidRPr="009F6793" w:rsidRDefault="00F42030">
    <w:pPr>
      <w:pStyle w:val="Footer"/>
      <w:rPr>
        <w:rFonts w:ascii="Times New Roman" w:hAnsi="Times New Roman" w:cs="Times New Roman"/>
      </w:rPr>
    </w:pPr>
    <w:r>
      <w:rPr>
        <w:rFonts w:ascii="Times New Roman" w:hAnsi="Times New Roman" w:cs="Times New Roman"/>
      </w:rPr>
      <w:t xml:space="preserve">Institutes and </w:t>
    </w:r>
    <w:r w:rsidR="00E51C92">
      <w:rPr>
        <w:rFonts w:ascii="Times New Roman" w:hAnsi="Times New Roman" w:cs="Times New Roman"/>
      </w:rPr>
      <w:t>Centers at the University</w:t>
    </w:r>
    <w:r w:rsidR="000A3695" w:rsidRPr="009F6793">
      <w:rPr>
        <w:rFonts w:ascii="Times New Roman" w:hAnsi="Times New Roman" w:cs="Times New Roman"/>
      </w:rPr>
      <w:tab/>
    </w:r>
    <w:r w:rsidR="000A3695" w:rsidRPr="009F6793">
      <w:rPr>
        <w:rFonts w:ascii="Times New Roman" w:hAnsi="Times New Roman" w:cs="Times New Roman"/>
      </w:rPr>
      <w:tab/>
      <w:t xml:space="preserve">Page </w:t>
    </w:r>
    <w:r w:rsidR="000A3695" w:rsidRPr="009F6793">
      <w:rPr>
        <w:rFonts w:ascii="Times New Roman" w:hAnsi="Times New Roman" w:cs="Times New Roman"/>
      </w:rPr>
      <w:fldChar w:fldCharType="begin"/>
    </w:r>
    <w:r w:rsidR="000A3695" w:rsidRPr="009F6793">
      <w:rPr>
        <w:rFonts w:ascii="Times New Roman" w:hAnsi="Times New Roman" w:cs="Times New Roman"/>
      </w:rPr>
      <w:instrText xml:space="preserve"> PAGE   \* MERGEFORMAT </w:instrText>
    </w:r>
    <w:r w:rsidR="000A3695" w:rsidRPr="009F6793">
      <w:rPr>
        <w:rFonts w:ascii="Times New Roman" w:hAnsi="Times New Roman" w:cs="Times New Roman"/>
      </w:rPr>
      <w:fldChar w:fldCharType="separate"/>
    </w:r>
    <w:r w:rsidR="00206077">
      <w:rPr>
        <w:rFonts w:ascii="Times New Roman" w:hAnsi="Times New Roman" w:cs="Times New Roman"/>
        <w:noProof/>
      </w:rPr>
      <w:t>4</w:t>
    </w:r>
    <w:r w:rsidR="000A3695" w:rsidRPr="009F6793">
      <w:rPr>
        <w:rFonts w:ascii="Times New Roman" w:hAnsi="Times New Roman" w:cs="Times New Roman"/>
      </w:rPr>
      <w:fldChar w:fldCharType="end"/>
    </w:r>
    <w:r w:rsidR="000A3695" w:rsidRPr="009F6793">
      <w:rPr>
        <w:rFonts w:ascii="Times New Roman" w:hAnsi="Times New Roman" w:cs="Times New Roman"/>
      </w:rPr>
      <w:t xml:space="preserve"> of </w:t>
    </w:r>
    <w:r w:rsidR="000A3695" w:rsidRPr="009F6793">
      <w:rPr>
        <w:rFonts w:ascii="Times New Roman" w:hAnsi="Times New Roman" w:cs="Times New Roman"/>
      </w:rPr>
      <w:fldChar w:fldCharType="begin"/>
    </w:r>
    <w:r w:rsidR="000A3695" w:rsidRPr="009F6793">
      <w:rPr>
        <w:rFonts w:ascii="Times New Roman" w:hAnsi="Times New Roman" w:cs="Times New Roman"/>
      </w:rPr>
      <w:instrText xml:space="preserve"> NUMPAGES   \* MERGEFORMAT </w:instrText>
    </w:r>
    <w:r w:rsidR="000A3695" w:rsidRPr="009F6793">
      <w:rPr>
        <w:rFonts w:ascii="Times New Roman" w:hAnsi="Times New Roman" w:cs="Times New Roman"/>
      </w:rPr>
      <w:fldChar w:fldCharType="separate"/>
    </w:r>
    <w:r w:rsidR="00206077">
      <w:rPr>
        <w:rFonts w:ascii="Times New Roman" w:hAnsi="Times New Roman" w:cs="Times New Roman"/>
        <w:noProof/>
      </w:rPr>
      <w:t>4</w:t>
    </w:r>
    <w:r w:rsidR="000A3695" w:rsidRPr="009F679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06C5" w14:textId="77777777" w:rsidR="004B348E" w:rsidRDefault="004B348E" w:rsidP="00000B4C">
      <w:pPr>
        <w:spacing w:after="0" w:line="240" w:lineRule="auto"/>
      </w:pPr>
      <w:r>
        <w:separator/>
      </w:r>
    </w:p>
  </w:footnote>
  <w:footnote w:type="continuationSeparator" w:id="0">
    <w:p w14:paraId="13239103" w14:textId="77777777" w:rsidR="004B348E" w:rsidRDefault="004B348E" w:rsidP="0000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854451"/>
      <w:docPartObj>
        <w:docPartGallery w:val="Watermarks"/>
        <w:docPartUnique/>
      </w:docPartObj>
    </w:sdtPr>
    <w:sdtEndPr/>
    <w:sdtContent>
      <w:p w14:paraId="139B5B42" w14:textId="1215EE53" w:rsidR="006F204C" w:rsidRDefault="00206077">
        <w:pPr>
          <w:pStyle w:val="Header"/>
        </w:pPr>
        <w:r>
          <w:rPr>
            <w:noProof/>
            <w:lang w:eastAsia="zh-TW"/>
          </w:rPr>
          <w:pict w14:anchorId="3D972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E5479"/>
    <w:multiLevelType w:val="hybridMultilevel"/>
    <w:tmpl w:val="DF405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A4876FE">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4"/>
    <w:rsid w:val="00000B4C"/>
    <w:rsid w:val="00005C45"/>
    <w:rsid w:val="00034E25"/>
    <w:rsid w:val="00054B2D"/>
    <w:rsid w:val="0007756F"/>
    <w:rsid w:val="000924F9"/>
    <w:rsid w:val="000A1487"/>
    <w:rsid w:val="000A3695"/>
    <w:rsid w:val="000B2AD7"/>
    <w:rsid w:val="0010310C"/>
    <w:rsid w:val="001037B3"/>
    <w:rsid w:val="00131F08"/>
    <w:rsid w:val="00145F11"/>
    <w:rsid w:val="00150E81"/>
    <w:rsid w:val="00175E6E"/>
    <w:rsid w:val="00181204"/>
    <w:rsid w:val="001B7234"/>
    <w:rsid w:val="001E2B7F"/>
    <w:rsid w:val="001F5120"/>
    <w:rsid w:val="00206077"/>
    <w:rsid w:val="00222935"/>
    <w:rsid w:val="00235512"/>
    <w:rsid w:val="00250FE1"/>
    <w:rsid w:val="00287ADB"/>
    <w:rsid w:val="0029700F"/>
    <w:rsid w:val="002A4224"/>
    <w:rsid w:val="002C73C9"/>
    <w:rsid w:val="00307323"/>
    <w:rsid w:val="0033076D"/>
    <w:rsid w:val="00331F6A"/>
    <w:rsid w:val="0035346C"/>
    <w:rsid w:val="003C3CA6"/>
    <w:rsid w:val="003D0133"/>
    <w:rsid w:val="003D7BEA"/>
    <w:rsid w:val="00450679"/>
    <w:rsid w:val="00451C83"/>
    <w:rsid w:val="0046161C"/>
    <w:rsid w:val="004B100F"/>
    <w:rsid w:val="004B348E"/>
    <w:rsid w:val="004D2872"/>
    <w:rsid w:val="004E48D8"/>
    <w:rsid w:val="005304D1"/>
    <w:rsid w:val="005332C9"/>
    <w:rsid w:val="005344DC"/>
    <w:rsid w:val="00567B07"/>
    <w:rsid w:val="0057156B"/>
    <w:rsid w:val="005902DA"/>
    <w:rsid w:val="005E0388"/>
    <w:rsid w:val="00602B3A"/>
    <w:rsid w:val="006120D0"/>
    <w:rsid w:val="00616837"/>
    <w:rsid w:val="00643B01"/>
    <w:rsid w:val="00653220"/>
    <w:rsid w:val="0065698F"/>
    <w:rsid w:val="00673D77"/>
    <w:rsid w:val="006A5F6F"/>
    <w:rsid w:val="006E24F2"/>
    <w:rsid w:val="006F204C"/>
    <w:rsid w:val="007101C0"/>
    <w:rsid w:val="00717E64"/>
    <w:rsid w:val="007624DF"/>
    <w:rsid w:val="0076398F"/>
    <w:rsid w:val="007940EE"/>
    <w:rsid w:val="007A42BE"/>
    <w:rsid w:val="007B03F4"/>
    <w:rsid w:val="007B7F4F"/>
    <w:rsid w:val="007C4712"/>
    <w:rsid w:val="007C79C3"/>
    <w:rsid w:val="007E5E3B"/>
    <w:rsid w:val="0081325D"/>
    <w:rsid w:val="00821224"/>
    <w:rsid w:val="008466A7"/>
    <w:rsid w:val="00866432"/>
    <w:rsid w:val="00871A0F"/>
    <w:rsid w:val="00873D0C"/>
    <w:rsid w:val="00882C19"/>
    <w:rsid w:val="008C1094"/>
    <w:rsid w:val="008E4428"/>
    <w:rsid w:val="00926E62"/>
    <w:rsid w:val="009336FA"/>
    <w:rsid w:val="0094348E"/>
    <w:rsid w:val="0095406F"/>
    <w:rsid w:val="00964B22"/>
    <w:rsid w:val="009750F2"/>
    <w:rsid w:val="009B63F7"/>
    <w:rsid w:val="009D265C"/>
    <w:rsid w:val="009F6793"/>
    <w:rsid w:val="00A1177C"/>
    <w:rsid w:val="00A338B1"/>
    <w:rsid w:val="00A719B6"/>
    <w:rsid w:val="00AF3EBB"/>
    <w:rsid w:val="00AF457B"/>
    <w:rsid w:val="00B1078A"/>
    <w:rsid w:val="00B150D1"/>
    <w:rsid w:val="00B27187"/>
    <w:rsid w:val="00B57F67"/>
    <w:rsid w:val="00B60D58"/>
    <w:rsid w:val="00B737CE"/>
    <w:rsid w:val="00B865BF"/>
    <w:rsid w:val="00B90707"/>
    <w:rsid w:val="00B907C0"/>
    <w:rsid w:val="00BE4971"/>
    <w:rsid w:val="00BF2E15"/>
    <w:rsid w:val="00BF40BE"/>
    <w:rsid w:val="00C2161B"/>
    <w:rsid w:val="00C90E2E"/>
    <w:rsid w:val="00CA07C0"/>
    <w:rsid w:val="00CD2BA9"/>
    <w:rsid w:val="00D13758"/>
    <w:rsid w:val="00D429E3"/>
    <w:rsid w:val="00DB263B"/>
    <w:rsid w:val="00DC01B3"/>
    <w:rsid w:val="00DD3BFF"/>
    <w:rsid w:val="00DE3C28"/>
    <w:rsid w:val="00DE7819"/>
    <w:rsid w:val="00E02840"/>
    <w:rsid w:val="00E44D80"/>
    <w:rsid w:val="00E51C92"/>
    <w:rsid w:val="00E549AB"/>
    <w:rsid w:val="00E612C8"/>
    <w:rsid w:val="00EA7667"/>
    <w:rsid w:val="00EC2FAD"/>
    <w:rsid w:val="00EE05F1"/>
    <w:rsid w:val="00EE7957"/>
    <w:rsid w:val="00EE7DCB"/>
    <w:rsid w:val="00F00966"/>
    <w:rsid w:val="00F42030"/>
    <w:rsid w:val="00F63F09"/>
    <w:rsid w:val="00F672E9"/>
    <w:rsid w:val="00F847A4"/>
    <w:rsid w:val="00FA12FF"/>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B5A73"/>
  <w15:docId w15:val="{5EF3A2CF-A0E3-41D1-A7C0-788DB95D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paragraph" w:styleId="BalloonText">
    <w:name w:val="Balloon Text"/>
    <w:basedOn w:val="Normal"/>
    <w:link w:val="BalloonTextChar"/>
    <w:uiPriority w:val="99"/>
    <w:semiHidden/>
    <w:unhideWhenUsed/>
    <w:rsid w:val="00975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F2"/>
    <w:rPr>
      <w:rFonts w:ascii="Segoe UI" w:hAnsi="Segoe UI" w:cs="Segoe UI"/>
      <w:sz w:val="18"/>
      <w:szCs w:val="18"/>
    </w:rPr>
  </w:style>
  <w:style w:type="character" w:styleId="CommentReference">
    <w:name w:val="annotation reference"/>
    <w:basedOn w:val="DefaultParagraphFont"/>
    <w:uiPriority w:val="99"/>
    <w:semiHidden/>
    <w:unhideWhenUsed/>
    <w:rsid w:val="00882C19"/>
    <w:rPr>
      <w:sz w:val="16"/>
      <w:szCs w:val="16"/>
    </w:rPr>
  </w:style>
  <w:style w:type="paragraph" w:styleId="CommentText">
    <w:name w:val="annotation text"/>
    <w:basedOn w:val="Normal"/>
    <w:link w:val="CommentTextChar"/>
    <w:uiPriority w:val="99"/>
    <w:semiHidden/>
    <w:unhideWhenUsed/>
    <w:rsid w:val="00882C19"/>
    <w:pPr>
      <w:spacing w:line="240" w:lineRule="auto"/>
    </w:pPr>
    <w:rPr>
      <w:sz w:val="20"/>
      <w:szCs w:val="20"/>
    </w:rPr>
  </w:style>
  <w:style w:type="character" w:customStyle="1" w:styleId="CommentTextChar">
    <w:name w:val="Comment Text Char"/>
    <w:basedOn w:val="DefaultParagraphFont"/>
    <w:link w:val="CommentText"/>
    <w:uiPriority w:val="99"/>
    <w:semiHidden/>
    <w:rsid w:val="00882C19"/>
    <w:rPr>
      <w:sz w:val="20"/>
      <w:szCs w:val="20"/>
    </w:rPr>
  </w:style>
  <w:style w:type="paragraph" w:styleId="CommentSubject">
    <w:name w:val="annotation subject"/>
    <w:basedOn w:val="CommentText"/>
    <w:next w:val="CommentText"/>
    <w:link w:val="CommentSubjectChar"/>
    <w:uiPriority w:val="99"/>
    <w:semiHidden/>
    <w:unhideWhenUsed/>
    <w:rsid w:val="00882C19"/>
    <w:rPr>
      <w:b/>
      <w:bCs/>
    </w:rPr>
  </w:style>
  <w:style w:type="character" w:customStyle="1" w:styleId="CommentSubjectChar">
    <w:name w:val="Comment Subject Char"/>
    <w:basedOn w:val="CommentTextChar"/>
    <w:link w:val="CommentSubject"/>
    <w:uiPriority w:val="99"/>
    <w:semiHidden/>
    <w:rsid w:val="00882C19"/>
    <w:rPr>
      <w:b/>
      <w:bCs/>
      <w:sz w:val="20"/>
      <w:szCs w:val="20"/>
    </w:rPr>
  </w:style>
  <w:style w:type="character" w:styleId="FollowedHyperlink">
    <w:name w:val="FollowedHyperlink"/>
    <w:basedOn w:val="DefaultParagraphFont"/>
    <w:uiPriority w:val="99"/>
    <w:semiHidden/>
    <w:unhideWhenUsed/>
    <w:rsid w:val="00821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 w:id="20544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bor.edu/policy/2-academic_Affairs/documents/2-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bor.edu/policy/1-Governance/documents/1-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BDBF42CFCA02488D39D975E9481467" ma:contentTypeVersion="0" ma:contentTypeDescription="Create a new document." ma:contentTypeScope="" ma:versionID="22c5d922f25baf49ccde4facd26e19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C633-95E3-4506-95CB-5D6A687BBFF6}">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690140E-926F-44AE-A257-9FDDBC10D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B0F07E-A759-43E0-8234-28AACCF890B6}">
  <ds:schemaRefs>
    <ds:schemaRef ds:uri="http://schemas.microsoft.com/sharepoint/v3/contenttype/forms"/>
  </ds:schemaRefs>
</ds:datastoreItem>
</file>

<file path=customXml/itemProps4.xml><?xml version="1.0" encoding="utf-8"?>
<ds:datastoreItem xmlns:ds="http://schemas.openxmlformats.org/officeDocument/2006/customXml" ds:itemID="{74FEA865-E12A-41D2-8B92-87C5CE33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Tracy A.</dc:creator>
  <cp:lastModifiedBy>Huyck, Jessica</cp:lastModifiedBy>
  <cp:revision>3</cp:revision>
  <cp:lastPrinted>2014-09-10T13:10:00Z</cp:lastPrinted>
  <dcterms:created xsi:type="dcterms:W3CDTF">2015-02-17T22:00:00Z</dcterms:created>
  <dcterms:modified xsi:type="dcterms:W3CDTF">2015-02-17T22:00:00Z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0x01010031BDBF42CFCA02488D39D975E9481467</vt:lpwstr>
  </property>
</Properties>
</file>