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2447" w14:textId="77777777" w:rsidR="00AA654B" w:rsidRDefault="00AA654B">
      <w:pPr>
        <w:pStyle w:val="Title"/>
      </w:pPr>
      <w:r>
        <w:t>South Dakota Board of Regents</w:t>
      </w:r>
    </w:p>
    <w:p w14:paraId="08218918" w14:textId="77777777" w:rsidR="00AA654B" w:rsidRDefault="00AA654B">
      <w:pPr>
        <w:pStyle w:val="Title"/>
      </w:pPr>
    </w:p>
    <w:p w14:paraId="09951445" w14:textId="77777777" w:rsidR="00AA654B" w:rsidRDefault="00AA654B">
      <w:pPr>
        <w:jc w:val="center"/>
      </w:pPr>
      <w:r>
        <w:rPr>
          <w:b/>
          <w:smallCaps/>
        </w:rPr>
        <w:t>EXISTING PROGRAM: SUBSTANTIVE PROGRAM MODIFICATION</w:t>
      </w:r>
    </w:p>
    <w:p w14:paraId="6125ECA6" w14:textId="77777777" w:rsidR="00AA654B" w:rsidRDefault="00AA654B">
      <w:pPr>
        <w:jc w:val="both"/>
        <w:rPr>
          <w:b/>
        </w:rPr>
      </w:pPr>
    </w:p>
    <w:tbl>
      <w:tblPr>
        <w:tblW w:w="0" w:type="auto"/>
        <w:tblLook w:val="0000" w:firstRow="0" w:lastRow="0" w:firstColumn="0" w:lastColumn="0" w:noHBand="0" w:noVBand="0"/>
      </w:tblPr>
      <w:tblGrid>
        <w:gridCol w:w="2358"/>
        <w:gridCol w:w="7218"/>
      </w:tblGrid>
      <w:tr w:rsidR="00AA654B" w14:paraId="36A71C89" w14:textId="77777777">
        <w:tc>
          <w:tcPr>
            <w:tcW w:w="2358" w:type="dxa"/>
          </w:tcPr>
          <w:p w14:paraId="6BF4F4A5" w14:textId="77777777" w:rsidR="00AA654B" w:rsidRDefault="00AA654B">
            <w:pPr>
              <w:jc w:val="both"/>
              <w:rPr>
                <w:b/>
              </w:rPr>
            </w:pPr>
            <w:r>
              <w:rPr>
                <w:b/>
              </w:rPr>
              <w:t>1.  INSTITUTION:</w:t>
            </w:r>
          </w:p>
        </w:tc>
        <w:tc>
          <w:tcPr>
            <w:tcW w:w="7218" w:type="dxa"/>
          </w:tcPr>
          <w:p w14:paraId="2F5A4F76" w14:textId="77777777" w:rsidR="00AA654B" w:rsidRPr="006E036F" w:rsidRDefault="00E6439C">
            <w:pPr>
              <w:jc w:val="both"/>
              <w:rPr>
                <w:bCs/>
              </w:rPr>
            </w:pPr>
            <w:r w:rsidRPr="006E036F">
              <w:rPr>
                <w:bCs/>
              </w:rPr>
              <w:t>SDSU</w:t>
            </w:r>
          </w:p>
        </w:tc>
      </w:tr>
    </w:tbl>
    <w:p w14:paraId="43FE963A" w14:textId="77777777" w:rsidR="00AA654B" w:rsidRDefault="00AA654B">
      <w:pPr>
        <w:jc w:val="both"/>
        <w:rPr>
          <w:bCs/>
        </w:rPr>
      </w:pPr>
    </w:p>
    <w:tbl>
      <w:tblPr>
        <w:tblW w:w="0" w:type="auto"/>
        <w:tblLook w:val="0000" w:firstRow="0" w:lastRow="0" w:firstColumn="0" w:lastColumn="0" w:noHBand="0" w:noVBand="0"/>
      </w:tblPr>
      <w:tblGrid>
        <w:gridCol w:w="3978"/>
        <w:gridCol w:w="5598"/>
      </w:tblGrid>
      <w:tr w:rsidR="00AA654B" w14:paraId="29E06E7E" w14:textId="77777777">
        <w:tc>
          <w:tcPr>
            <w:tcW w:w="3978" w:type="dxa"/>
          </w:tcPr>
          <w:p w14:paraId="644379C8" w14:textId="77777777" w:rsidR="00AA654B" w:rsidRDefault="00AA654B">
            <w:pPr>
              <w:jc w:val="both"/>
              <w:rPr>
                <w:b/>
              </w:rPr>
            </w:pPr>
            <w:r>
              <w:rPr>
                <w:b/>
              </w:rPr>
              <w:t>2. CURRENT PROGRAM NAME:</w:t>
            </w:r>
          </w:p>
        </w:tc>
        <w:tc>
          <w:tcPr>
            <w:tcW w:w="5598" w:type="dxa"/>
          </w:tcPr>
          <w:p w14:paraId="0BA3E6F8" w14:textId="6EBC2857" w:rsidR="00AA654B" w:rsidRPr="006E036F" w:rsidRDefault="00E56396" w:rsidP="00FD10F8">
            <w:pPr>
              <w:jc w:val="both"/>
              <w:rPr>
                <w:bCs/>
              </w:rPr>
            </w:pPr>
            <w:r w:rsidRPr="006E036F">
              <w:rPr>
                <w:bCs/>
              </w:rPr>
              <w:t>A</w:t>
            </w:r>
            <w:r w:rsidR="00FD10F8">
              <w:rPr>
                <w:bCs/>
              </w:rPr>
              <w:t xml:space="preserve">nimation </w:t>
            </w:r>
            <w:r w:rsidRPr="006E036F">
              <w:rPr>
                <w:bCs/>
              </w:rPr>
              <w:t>Certificate</w:t>
            </w:r>
          </w:p>
        </w:tc>
      </w:tr>
    </w:tbl>
    <w:p w14:paraId="21FBACAB" w14:textId="77777777" w:rsidR="00AA654B" w:rsidRDefault="00AA654B">
      <w:pPr>
        <w:jc w:val="both"/>
        <w:rPr>
          <w:bCs/>
        </w:rPr>
      </w:pPr>
    </w:p>
    <w:tbl>
      <w:tblPr>
        <w:tblW w:w="0" w:type="auto"/>
        <w:tblLook w:val="0000" w:firstRow="0" w:lastRow="0" w:firstColumn="0" w:lastColumn="0" w:noHBand="0" w:noVBand="0"/>
      </w:tblPr>
      <w:tblGrid>
        <w:gridCol w:w="18"/>
        <w:gridCol w:w="3960"/>
        <w:gridCol w:w="1980"/>
        <w:gridCol w:w="3618"/>
      </w:tblGrid>
      <w:tr w:rsidR="00AA654B" w14:paraId="0994AE4A" w14:textId="77777777" w:rsidTr="00D57F64">
        <w:trPr>
          <w:gridBefore w:val="1"/>
          <w:wBefore w:w="18" w:type="dxa"/>
          <w:cantSplit/>
        </w:trPr>
        <w:tc>
          <w:tcPr>
            <w:tcW w:w="9558" w:type="dxa"/>
            <w:gridSpan w:val="3"/>
          </w:tcPr>
          <w:p w14:paraId="73D86A7B" w14:textId="77777777" w:rsidR="00AA654B" w:rsidRDefault="00AA654B">
            <w:pPr>
              <w:jc w:val="both"/>
              <w:rPr>
                <w:b/>
              </w:rPr>
            </w:pPr>
            <w:r>
              <w:rPr>
                <w:b/>
              </w:rPr>
              <w:t>3.  THIS PROPOSAL DEALS WITH A CHANGE IN:</w:t>
            </w:r>
            <w:r w:rsidR="00D57F64">
              <w:rPr>
                <w:b/>
              </w:rPr>
              <w:t xml:space="preserve"> </w:t>
            </w:r>
            <w:r w:rsidR="00D57F64" w:rsidRPr="006E036F">
              <w:t>CIP Code</w:t>
            </w:r>
          </w:p>
          <w:p w14:paraId="7D8F9D5B" w14:textId="30FABECF" w:rsidR="00D57F64" w:rsidRDefault="00D57F64">
            <w:pPr>
              <w:jc w:val="both"/>
              <w:rPr>
                <w:b/>
              </w:rPr>
            </w:pPr>
          </w:p>
        </w:tc>
      </w:tr>
      <w:tr w:rsidR="00AA654B" w14:paraId="2B7AB691" w14:textId="77777777" w:rsidTr="00D57F64">
        <w:trPr>
          <w:cantSplit/>
          <w:trHeight w:val="315"/>
        </w:trPr>
        <w:tc>
          <w:tcPr>
            <w:tcW w:w="3978" w:type="dxa"/>
            <w:gridSpan w:val="2"/>
          </w:tcPr>
          <w:p w14:paraId="46DF50D5" w14:textId="1DB9D76D" w:rsidR="00AA654B" w:rsidRDefault="00AA654B" w:rsidP="006E036F">
            <w:pPr>
              <w:jc w:val="both"/>
              <w:rPr>
                <w:b/>
              </w:rPr>
            </w:pPr>
            <w:r>
              <w:rPr>
                <w:b/>
              </w:rPr>
              <w:t>4.  LEVEL:</w:t>
            </w:r>
            <w:r w:rsidR="00D57F64">
              <w:rPr>
                <w:b/>
              </w:rPr>
              <w:t xml:space="preserve"> </w:t>
            </w:r>
            <w:r w:rsidR="006E036F" w:rsidRPr="006E036F">
              <w:t>Baccalaureate</w:t>
            </w:r>
          </w:p>
        </w:tc>
        <w:tc>
          <w:tcPr>
            <w:tcW w:w="1980" w:type="dxa"/>
          </w:tcPr>
          <w:p w14:paraId="002CD778" w14:textId="77777777" w:rsidR="00AA654B" w:rsidRDefault="00AA654B" w:rsidP="00AA654B">
            <w:pPr>
              <w:jc w:val="both"/>
              <w:rPr>
                <w:bCs/>
              </w:rPr>
            </w:pPr>
          </w:p>
        </w:tc>
        <w:tc>
          <w:tcPr>
            <w:tcW w:w="3618" w:type="dxa"/>
          </w:tcPr>
          <w:p w14:paraId="5352D323" w14:textId="7FE30F8C" w:rsidR="00AA654B" w:rsidRDefault="00AA654B" w:rsidP="00AA654B">
            <w:pPr>
              <w:jc w:val="both"/>
              <w:rPr>
                <w:b/>
              </w:rPr>
            </w:pPr>
            <w:r>
              <w:rPr>
                <w:b/>
              </w:rPr>
              <w:t>5.  CATEGORY:</w:t>
            </w:r>
            <w:r w:rsidR="00D57F64">
              <w:rPr>
                <w:bCs/>
              </w:rPr>
              <w:t xml:space="preserve"> </w:t>
            </w:r>
            <w:r w:rsidR="006E036F">
              <w:rPr>
                <w:bCs/>
              </w:rPr>
              <w:t>Certificate</w:t>
            </w:r>
          </w:p>
        </w:tc>
      </w:tr>
    </w:tbl>
    <w:p w14:paraId="50F26535" w14:textId="77777777" w:rsidR="00AA654B" w:rsidRDefault="00AA654B">
      <w:pPr>
        <w:jc w:val="both"/>
        <w:rPr>
          <w:bCs/>
        </w:rPr>
      </w:pPr>
    </w:p>
    <w:tbl>
      <w:tblPr>
        <w:tblW w:w="0" w:type="auto"/>
        <w:tblLook w:val="0000" w:firstRow="0" w:lastRow="0" w:firstColumn="0" w:lastColumn="0" w:noHBand="0" w:noVBand="0"/>
      </w:tblPr>
      <w:tblGrid>
        <w:gridCol w:w="4608"/>
        <w:gridCol w:w="3240"/>
      </w:tblGrid>
      <w:tr w:rsidR="00AA654B" w14:paraId="1699C8A2" w14:textId="77777777">
        <w:tc>
          <w:tcPr>
            <w:tcW w:w="4608" w:type="dxa"/>
          </w:tcPr>
          <w:p w14:paraId="7E21866E" w14:textId="77777777" w:rsidR="00AA654B" w:rsidRDefault="00AA654B">
            <w:pPr>
              <w:jc w:val="both"/>
              <w:rPr>
                <w:b/>
              </w:rPr>
            </w:pPr>
            <w:r>
              <w:rPr>
                <w:b/>
              </w:rPr>
              <w:t>6.  EFFECTIVE DATE OF CHANGE:</w:t>
            </w:r>
            <w:r>
              <w:t xml:space="preserve">  </w:t>
            </w:r>
          </w:p>
        </w:tc>
        <w:tc>
          <w:tcPr>
            <w:tcW w:w="3240" w:type="dxa"/>
            <w:tcBorders>
              <w:bottom w:val="single" w:sz="4" w:space="0" w:color="auto"/>
            </w:tcBorders>
          </w:tcPr>
          <w:p w14:paraId="672F248B" w14:textId="2D4BD496" w:rsidR="00AA654B" w:rsidRDefault="00D57F64" w:rsidP="00F62B56">
            <w:pPr>
              <w:jc w:val="both"/>
              <w:rPr>
                <w:bCs/>
              </w:rPr>
            </w:pPr>
            <w:r>
              <w:rPr>
                <w:bCs/>
              </w:rPr>
              <w:t>S</w:t>
            </w:r>
            <w:r w:rsidR="00F62B56">
              <w:rPr>
                <w:bCs/>
              </w:rPr>
              <w:t>ummer</w:t>
            </w:r>
            <w:r>
              <w:rPr>
                <w:bCs/>
              </w:rPr>
              <w:t xml:space="preserve"> 2013</w:t>
            </w:r>
          </w:p>
        </w:tc>
      </w:tr>
    </w:tbl>
    <w:p w14:paraId="24B2A40D" w14:textId="77777777" w:rsidR="00AA654B" w:rsidRDefault="00AA654B">
      <w:pPr>
        <w:jc w:val="both"/>
        <w:rPr>
          <w:bCs/>
        </w:rPr>
      </w:pPr>
    </w:p>
    <w:p w14:paraId="09C55EA8" w14:textId="77777777" w:rsidR="00E56396" w:rsidRDefault="00AA654B" w:rsidP="00D57F64">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Pr>
          <w:b/>
        </w:rPr>
        <w:t>8.  PRIMARY ASPECTS OF THE MODIFICATION:</w:t>
      </w:r>
      <w:r w:rsidR="00D57F64">
        <w:rPr>
          <w:b/>
        </w:rPr>
        <w:t xml:space="preserve"> </w:t>
      </w:r>
    </w:p>
    <w:p w14:paraId="7CF5A587" w14:textId="77777777" w:rsidR="00E56396" w:rsidRDefault="00E56396" w:rsidP="00D57F64">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14:paraId="1CCEB3FC" w14:textId="2ACDE5BE" w:rsidR="00E56396" w:rsidRDefault="00E56396" w:rsidP="00D57F64">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Pr>
          <w:b/>
        </w:rPr>
        <w:t>Change program’s</w:t>
      </w:r>
      <w:r w:rsidR="00FD10F8">
        <w:rPr>
          <w:b/>
        </w:rPr>
        <w:t xml:space="preserve">       </w:t>
      </w:r>
      <w:r w:rsidR="006E036F">
        <w:rPr>
          <w:b/>
        </w:rPr>
        <w:t xml:space="preserve"> </w:t>
      </w:r>
      <w:r>
        <w:rPr>
          <w:b/>
        </w:rPr>
        <w:t>CIP Code From</w:t>
      </w:r>
      <w:r>
        <w:rPr>
          <w:b/>
        </w:rPr>
        <w:tab/>
      </w:r>
      <w:r>
        <w:rPr>
          <w:b/>
        </w:rPr>
        <w:tab/>
      </w:r>
      <w:r>
        <w:rPr>
          <w:b/>
        </w:rPr>
        <w:tab/>
      </w:r>
      <w:r>
        <w:rPr>
          <w:b/>
        </w:rPr>
        <w:tab/>
      </w:r>
      <w:r>
        <w:rPr>
          <w:b/>
        </w:rPr>
        <w:tab/>
        <w:t xml:space="preserve">    To</w:t>
      </w:r>
    </w:p>
    <w:tbl>
      <w:tblPr>
        <w:tblW w:w="9828" w:type="dxa"/>
        <w:tblInd w:w="-72" w:type="dxa"/>
        <w:tblLook w:val="04A0" w:firstRow="1" w:lastRow="0" w:firstColumn="1" w:lastColumn="0" w:noHBand="0" w:noVBand="1"/>
      </w:tblPr>
      <w:tblGrid>
        <w:gridCol w:w="165"/>
        <w:gridCol w:w="15"/>
        <w:gridCol w:w="1890"/>
        <w:gridCol w:w="4680"/>
        <w:gridCol w:w="2880"/>
        <w:gridCol w:w="180"/>
        <w:gridCol w:w="18"/>
      </w:tblGrid>
      <w:tr w:rsidR="00E56396" w:rsidRPr="00E56396" w14:paraId="69A2377F" w14:textId="77777777" w:rsidTr="00C15B40">
        <w:trPr>
          <w:gridBefore w:val="1"/>
          <w:gridAfter w:val="2"/>
          <w:wBefore w:w="165" w:type="dxa"/>
          <w:wAfter w:w="198" w:type="dxa"/>
          <w:trHeight w:val="312"/>
        </w:trPr>
        <w:tc>
          <w:tcPr>
            <w:tcW w:w="1905" w:type="dxa"/>
            <w:gridSpan w:val="2"/>
            <w:shd w:val="clear" w:color="auto" w:fill="auto"/>
            <w:noWrap/>
            <w:hideMark/>
          </w:tcPr>
          <w:p w14:paraId="1E21F0ED" w14:textId="3F81B2A7" w:rsidR="00E56396" w:rsidRPr="00FD10F8" w:rsidRDefault="00FD10F8" w:rsidP="006E036F">
            <w:pPr>
              <w:jc w:val="center"/>
              <w:rPr>
                <w:szCs w:val="24"/>
              </w:rPr>
            </w:pPr>
            <w:r w:rsidRPr="00FD10F8">
              <w:t>S.CERTU.ANIM</w:t>
            </w:r>
          </w:p>
        </w:tc>
        <w:tc>
          <w:tcPr>
            <w:tcW w:w="4680" w:type="dxa"/>
            <w:shd w:val="clear" w:color="auto" w:fill="auto"/>
            <w:noWrap/>
            <w:hideMark/>
          </w:tcPr>
          <w:p w14:paraId="6D32C6B7" w14:textId="31499CDA" w:rsidR="00E56396" w:rsidRPr="00E56396" w:rsidRDefault="00FD10F8" w:rsidP="00C15B40">
            <w:pPr>
              <w:rPr>
                <w:szCs w:val="24"/>
              </w:rPr>
            </w:pPr>
            <w:r w:rsidRPr="00FD10F8">
              <w:rPr>
                <w:szCs w:val="24"/>
              </w:rPr>
              <w:t>50.0101) Visu</w:t>
            </w:r>
            <w:r>
              <w:rPr>
                <w:szCs w:val="24"/>
              </w:rPr>
              <w:t xml:space="preserve">al </w:t>
            </w:r>
            <w:r w:rsidR="00C15B40">
              <w:rPr>
                <w:szCs w:val="24"/>
              </w:rPr>
              <w:t xml:space="preserve">and </w:t>
            </w:r>
            <w:r>
              <w:rPr>
                <w:szCs w:val="24"/>
              </w:rPr>
              <w:t>Performing Arts, General</w:t>
            </w:r>
          </w:p>
        </w:tc>
        <w:tc>
          <w:tcPr>
            <w:tcW w:w="2880" w:type="dxa"/>
            <w:shd w:val="clear" w:color="000000" w:fill="FFFF00"/>
            <w:noWrap/>
            <w:hideMark/>
          </w:tcPr>
          <w:p w14:paraId="4FFE4B79" w14:textId="701322AF" w:rsidR="00E56396" w:rsidRPr="00C15B40" w:rsidRDefault="003C03B6" w:rsidP="00C15B40">
            <w:pPr>
              <w:jc w:val="center"/>
              <w:rPr>
                <w:u w:val="single"/>
              </w:rPr>
            </w:pPr>
            <w:r w:rsidRPr="003C03B6">
              <w:rPr>
                <w:u w:val="single"/>
              </w:rPr>
              <w:t>500102)  Digital Arts.</w:t>
            </w:r>
          </w:p>
        </w:tc>
      </w:tr>
      <w:tr w:rsidR="00E56396" w:rsidRPr="003C03B6" w14:paraId="1AB2A16C" w14:textId="5D57F5F8" w:rsidTr="00C15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600" w:firstRow="0" w:lastRow="0" w:firstColumn="0" w:lastColumn="0" w:noHBand="1" w:noVBand="1"/>
        </w:tblPrEx>
        <w:trPr>
          <w:gridAfter w:val="1"/>
          <w:wAfter w:w="18" w:type="dxa"/>
          <w:cantSplit/>
        </w:trPr>
        <w:tc>
          <w:tcPr>
            <w:tcW w:w="9810" w:type="dxa"/>
            <w:gridSpan w:val="6"/>
            <w:tcBorders>
              <w:top w:val="nil"/>
              <w:left w:val="nil"/>
              <w:bottom w:val="nil"/>
              <w:right w:val="nil"/>
            </w:tcBorders>
          </w:tcPr>
          <w:p w14:paraId="59DE5039" w14:textId="77777777" w:rsidR="00FD10F8" w:rsidRPr="003C03B6" w:rsidRDefault="00FD10F8" w:rsidP="00E56396">
            <w:pPr>
              <w:pStyle w:val="Heading8"/>
              <w:rPr>
                <w:rFonts w:ascii="Times New Roman" w:hAnsi="Times New Roman"/>
                <w:sz w:val="24"/>
                <w:u w:val="none"/>
              </w:rPr>
            </w:pPr>
          </w:p>
          <w:p w14:paraId="4699F0AB" w14:textId="35705EDD" w:rsidR="00E56396" w:rsidRPr="003C03B6" w:rsidRDefault="00E56396" w:rsidP="00E56396">
            <w:pPr>
              <w:pStyle w:val="Heading8"/>
              <w:rPr>
                <w:rFonts w:ascii="Times New Roman" w:hAnsi="Times New Roman"/>
                <w:sz w:val="24"/>
                <w:u w:val="none"/>
              </w:rPr>
            </w:pPr>
            <w:r w:rsidRPr="003C03B6">
              <w:rPr>
                <w:rFonts w:ascii="Times New Roman" w:hAnsi="Times New Roman"/>
                <w:sz w:val="24"/>
                <w:u w:val="none"/>
              </w:rPr>
              <w:t>Proposed Curriculum (Highlight Changes)</w:t>
            </w:r>
          </w:p>
        </w:tc>
      </w:tr>
      <w:tr w:rsidR="00E56396" w14:paraId="64F7FB9C" w14:textId="77777777" w:rsidTr="00C15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600" w:firstRow="0" w:lastRow="0" w:firstColumn="0" w:lastColumn="0" w:noHBand="1" w:noVBand="1"/>
        </w:tblPrEx>
        <w:trPr>
          <w:gridAfter w:val="1"/>
          <w:wAfter w:w="18" w:type="dxa"/>
          <w:cantSplit/>
        </w:trPr>
        <w:tc>
          <w:tcPr>
            <w:tcW w:w="9810" w:type="dxa"/>
            <w:gridSpan w:val="6"/>
            <w:tcBorders>
              <w:top w:val="nil"/>
              <w:left w:val="nil"/>
              <w:bottom w:val="nil"/>
              <w:right w:val="nil"/>
            </w:tcBorders>
          </w:tcPr>
          <w:p w14:paraId="44B26B9F" w14:textId="4AD63383" w:rsidR="00E56396" w:rsidRPr="00E56396" w:rsidRDefault="00E56396" w:rsidP="00E56396">
            <w:pPr>
              <w:pStyle w:val="Heading8"/>
              <w:rPr>
                <w:rFonts w:ascii="Times New Roman" w:hAnsi="Times New Roman"/>
                <w:sz w:val="24"/>
                <w:u w:val="none"/>
              </w:rPr>
            </w:pPr>
            <w:r w:rsidRPr="00E56396">
              <w:rPr>
                <w:b/>
                <w:szCs w:val="24"/>
                <w:highlight w:val="yellow"/>
                <w:u w:val="none"/>
              </w:rPr>
              <w:t>Curriculum Remains the Same</w:t>
            </w:r>
          </w:p>
        </w:tc>
      </w:tr>
      <w:tr w:rsidR="0060004A" w14:paraId="77F0C555" w14:textId="77777777" w:rsidTr="00C15B40">
        <w:tblPrEx>
          <w:tblLook w:val="0000" w:firstRow="0" w:lastRow="0" w:firstColumn="0" w:lastColumn="0" w:noHBand="0" w:noVBand="0"/>
        </w:tblPrEx>
        <w:trPr>
          <w:gridBefore w:val="2"/>
          <w:wBefore w:w="180" w:type="dxa"/>
        </w:trPr>
        <w:tc>
          <w:tcPr>
            <w:tcW w:w="9648" w:type="dxa"/>
            <w:gridSpan w:val="5"/>
          </w:tcPr>
          <w:p w14:paraId="03D47CD3" w14:textId="77777777" w:rsidR="00E56396" w:rsidRDefault="00E56396">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1149779" w14:textId="77777777" w:rsidR="0060004A" w:rsidRDefault="0060004A">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9.  EXPLANATION OF THE CHANGE:</w:t>
            </w:r>
          </w:p>
          <w:p w14:paraId="2E03C710" w14:textId="77777777" w:rsidR="0060004A" w:rsidRPr="003123C5" w:rsidRDefault="0060004A">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0"/>
                <w:szCs w:val="10"/>
              </w:rPr>
            </w:pPr>
          </w:p>
          <w:p w14:paraId="56D30196" w14:textId="30223BB8" w:rsidR="00C15B40" w:rsidRPr="00C15B40" w:rsidRDefault="004B1A1F" w:rsidP="00C15B40">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These changes are requested to update </w:t>
            </w:r>
            <w:r w:rsidR="003C03B6">
              <w:t xml:space="preserve">the program’s </w:t>
            </w:r>
            <w:r>
              <w:t>code to accurately reflect the nature of the program.</w:t>
            </w:r>
            <w:r w:rsidR="00C15B40">
              <w:t xml:space="preserve"> </w:t>
            </w:r>
            <w:bookmarkStart w:id="0" w:name="_GoBack"/>
            <w:bookmarkEnd w:id="0"/>
            <w:r w:rsidR="00C15B40">
              <w:t>The proposed code will classify the program as a</w:t>
            </w:r>
            <w:r w:rsidR="00C15B40" w:rsidRPr="00C15B40">
              <w:t xml:space="preserve"> general, undifferentiated program that focuses on the use of computerized digital images as the primary medium of expression in the visual and performing arts, and that may prepare individuals for a wide variety of careers using new media, including graphic design, digital animation, motion graphics, 3D visualization, game and interactive media design, music and sound design, video production, web design, photography, and other fields.</w:t>
            </w:r>
          </w:p>
        </w:tc>
      </w:tr>
    </w:tbl>
    <w:p w14:paraId="2F96FA7F" w14:textId="77777777" w:rsidR="00AA654B" w:rsidRPr="003123C5" w:rsidRDefault="00AA654B" w:rsidP="00AA654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0"/>
          <w:szCs w:val="10"/>
        </w:rPr>
      </w:pPr>
    </w:p>
    <w:p w14:paraId="4E14A058" w14:textId="77777777" w:rsidR="00AA654B" w:rsidRPr="003123C5" w:rsidRDefault="00AA654B" w:rsidP="00AA654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0"/>
          <w:szCs w:val="10"/>
        </w:rPr>
      </w:pPr>
    </w:p>
    <w:tbl>
      <w:tblPr>
        <w:tblW w:w="0" w:type="auto"/>
        <w:tblLook w:val="0000" w:firstRow="0" w:lastRow="0" w:firstColumn="0" w:lastColumn="0" w:noHBand="0" w:noVBand="0"/>
      </w:tblPr>
      <w:tblGrid>
        <w:gridCol w:w="5058"/>
        <w:gridCol w:w="360"/>
        <w:gridCol w:w="4158"/>
      </w:tblGrid>
      <w:tr w:rsidR="007326F6" w14:paraId="5748691F" w14:textId="77777777">
        <w:tc>
          <w:tcPr>
            <w:tcW w:w="5058" w:type="dxa"/>
            <w:tcBorders>
              <w:bottom w:val="single" w:sz="4" w:space="0" w:color="auto"/>
            </w:tcBorders>
          </w:tcPr>
          <w:p w14:paraId="08583161" w14:textId="78831414" w:rsidR="007326F6" w:rsidRDefault="007326F6">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360" w:type="dxa"/>
          </w:tcPr>
          <w:p w14:paraId="3A6B0ECF" w14:textId="77777777" w:rsidR="007326F6" w:rsidRDefault="007326F6">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158" w:type="dxa"/>
            <w:tcBorders>
              <w:bottom w:val="single" w:sz="4" w:space="0" w:color="auto"/>
            </w:tcBorders>
          </w:tcPr>
          <w:p w14:paraId="3823FA5C" w14:textId="76DC3250" w:rsidR="007326F6" w:rsidRDefault="007326F6">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AA654B" w14:paraId="69C1B59E" w14:textId="77777777">
        <w:tc>
          <w:tcPr>
            <w:tcW w:w="5058" w:type="dxa"/>
            <w:tcBorders>
              <w:top w:val="single" w:sz="4" w:space="0" w:color="auto"/>
            </w:tcBorders>
          </w:tcPr>
          <w:p w14:paraId="0FF5B1F7" w14:textId="77777777" w:rsidR="00AA654B" w:rsidRDefault="00AA654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Institutional Authorization (President or Designee)</w:t>
            </w:r>
          </w:p>
        </w:tc>
        <w:tc>
          <w:tcPr>
            <w:tcW w:w="360" w:type="dxa"/>
          </w:tcPr>
          <w:p w14:paraId="5FB91331" w14:textId="77777777" w:rsidR="00AA654B" w:rsidRDefault="00AA654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158" w:type="dxa"/>
            <w:tcBorders>
              <w:top w:val="single" w:sz="4" w:space="0" w:color="auto"/>
            </w:tcBorders>
          </w:tcPr>
          <w:p w14:paraId="5A221D0F" w14:textId="77777777" w:rsidR="00AA654B" w:rsidRDefault="00AA654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Date Submitted</w:t>
            </w:r>
          </w:p>
        </w:tc>
      </w:tr>
    </w:tbl>
    <w:p w14:paraId="47616130" w14:textId="77777777" w:rsidR="00AA654B" w:rsidRPr="003123C5" w:rsidRDefault="00AA654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
          <w:szCs w:val="2"/>
        </w:rPr>
      </w:pPr>
    </w:p>
    <w:sectPr w:rsidR="00AA654B" w:rsidRPr="003123C5" w:rsidSect="004B1A1F">
      <w:footerReference w:type="default" r:id="rId12"/>
      <w:pgSz w:w="12240" w:h="15840" w:code="1"/>
      <w:pgMar w:top="81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FADF8" w14:textId="77777777" w:rsidR="00B2272A" w:rsidRDefault="00B2272A">
      <w:r>
        <w:separator/>
      </w:r>
    </w:p>
  </w:endnote>
  <w:endnote w:type="continuationSeparator" w:id="0">
    <w:p w14:paraId="287074D2" w14:textId="77777777" w:rsidR="00B2272A" w:rsidRDefault="00B2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DBB1" w14:textId="77777777" w:rsidR="00E56396" w:rsidRPr="00A63A8D" w:rsidRDefault="00E56396">
    <w:pPr>
      <w:pStyle w:val="Footer"/>
      <w:rPr>
        <w:i/>
      </w:rPr>
    </w:pPr>
    <w:r w:rsidRPr="00A63A8D">
      <w:rPr>
        <w:i/>
      </w:rPr>
      <w:t>Program Form #3</w:t>
    </w:r>
    <w:r>
      <w:rPr>
        <w:i/>
      </w:rPr>
      <w:tab/>
    </w:r>
    <w:r>
      <w:rPr>
        <w:i/>
      </w:rPr>
      <w:tab/>
      <w:t>updated AAC 02/2009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E4319" w14:textId="77777777" w:rsidR="00B2272A" w:rsidRDefault="00B2272A">
      <w:r>
        <w:separator/>
      </w:r>
    </w:p>
  </w:footnote>
  <w:footnote w:type="continuationSeparator" w:id="0">
    <w:p w14:paraId="4BDCE976" w14:textId="77777777" w:rsidR="00B2272A" w:rsidRDefault="00B22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2B"/>
    <w:multiLevelType w:val="singleLevel"/>
    <w:tmpl w:val="8F484608"/>
    <w:lvl w:ilvl="0">
      <w:start w:val="1"/>
      <w:numFmt w:val="decimal"/>
      <w:lvlText w:val="%1."/>
      <w:legacy w:legacy="1" w:legacySpace="0" w:legacyIndent="360"/>
      <w:lvlJc w:val="left"/>
      <w:pPr>
        <w:ind w:left="1080" w:hanging="360"/>
      </w:pPr>
    </w:lvl>
  </w:abstractNum>
  <w:abstractNum w:abstractNumId="1">
    <w:nsid w:val="0EC41B81"/>
    <w:multiLevelType w:val="singleLevel"/>
    <w:tmpl w:val="D7BAA1BE"/>
    <w:lvl w:ilvl="0">
      <w:start w:val="1"/>
      <w:numFmt w:val="decimal"/>
      <w:lvlText w:val="%1."/>
      <w:legacy w:legacy="1" w:legacySpace="0" w:legacyIndent="360"/>
      <w:lvlJc w:val="left"/>
      <w:pPr>
        <w:ind w:left="1080" w:hanging="360"/>
      </w:pPr>
    </w:lvl>
  </w:abstractNum>
  <w:abstractNum w:abstractNumId="2">
    <w:nsid w:val="11552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553200"/>
    <w:multiLevelType w:val="hybridMultilevel"/>
    <w:tmpl w:val="D2B88EB6"/>
    <w:lvl w:ilvl="0" w:tplc="561CC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6D0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754743C"/>
    <w:multiLevelType w:val="singleLevel"/>
    <w:tmpl w:val="0409000F"/>
    <w:lvl w:ilvl="0">
      <w:start w:val="1"/>
      <w:numFmt w:val="decimal"/>
      <w:lvlText w:val="%1."/>
      <w:lvlJc w:val="left"/>
      <w:pPr>
        <w:tabs>
          <w:tab w:val="num" w:pos="360"/>
        </w:tabs>
        <w:ind w:left="360" w:hanging="360"/>
      </w:pPr>
    </w:lvl>
  </w:abstractNum>
  <w:abstractNum w:abstractNumId="6">
    <w:nsid w:val="2BB31D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2FA172F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2407528"/>
    <w:multiLevelType w:val="hybridMultilevel"/>
    <w:tmpl w:val="0C068B9A"/>
    <w:lvl w:ilvl="0" w:tplc="CBEE150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2A1AB4"/>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9FD689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F5E3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0D85D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0E43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8835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1E63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5D1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4DA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68F4A69"/>
    <w:multiLevelType w:val="singleLevel"/>
    <w:tmpl w:val="ACFCC016"/>
    <w:lvl w:ilvl="0">
      <w:start w:val="1"/>
      <w:numFmt w:val="decimal"/>
      <w:lvlText w:val="%1."/>
      <w:lvlJc w:val="left"/>
      <w:pPr>
        <w:tabs>
          <w:tab w:val="num" w:pos="360"/>
        </w:tabs>
        <w:ind w:left="360" w:hanging="360"/>
      </w:pPr>
      <w:rPr>
        <w:rFonts w:hint="default"/>
      </w:rPr>
    </w:lvl>
  </w:abstractNum>
  <w:abstractNum w:abstractNumId="19">
    <w:nsid w:val="669F29BD"/>
    <w:multiLevelType w:val="singleLevel"/>
    <w:tmpl w:val="0409000F"/>
    <w:lvl w:ilvl="0">
      <w:start w:val="1"/>
      <w:numFmt w:val="decimal"/>
      <w:lvlText w:val="%1."/>
      <w:lvlJc w:val="left"/>
      <w:pPr>
        <w:tabs>
          <w:tab w:val="num" w:pos="360"/>
        </w:tabs>
        <w:ind w:left="360" w:hanging="360"/>
      </w:pPr>
    </w:lvl>
  </w:abstractNum>
  <w:abstractNum w:abstractNumId="20">
    <w:nsid w:val="66B87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7951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A976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F794AAD"/>
    <w:multiLevelType w:val="singleLevel"/>
    <w:tmpl w:val="097884AA"/>
    <w:lvl w:ilvl="0">
      <w:numFmt w:val="bullet"/>
      <w:lvlText w:val=""/>
      <w:lvlJc w:val="left"/>
      <w:pPr>
        <w:tabs>
          <w:tab w:val="num" w:pos="720"/>
        </w:tabs>
        <w:ind w:left="720" w:hanging="360"/>
      </w:pPr>
      <w:rPr>
        <w:rFonts w:ascii="Symbol" w:hAnsi="Symbol" w:hint="default"/>
      </w:rPr>
    </w:lvl>
  </w:abstractNum>
  <w:abstractNum w:abstractNumId="24">
    <w:nsid w:val="708F6BC1"/>
    <w:multiLevelType w:val="singleLevel"/>
    <w:tmpl w:val="4126DB70"/>
    <w:lvl w:ilvl="0">
      <w:start w:val="1"/>
      <w:numFmt w:val="decimal"/>
      <w:lvlText w:val="%1."/>
      <w:legacy w:legacy="1" w:legacySpace="0" w:legacyIndent="360"/>
      <w:lvlJc w:val="left"/>
      <w:pPr>
        <w:ind w:left="1080" w:hanging="360"/>
      </w:pPr>
    </w:lvl>
  </w:abstractNum>
  <w:abstractNum w:abstractNumId="25">
    <w:nsid w:val="7B011C4E"/>
    <w:multiLevelType w:val="singleLevel"/>
    <w:tmpl w:val="4126DB70"/>
    <w:lvl w:ilvl="0">
      <w:start w:val="1"/>
      <w:numFmt w:val="decimal"/>
      <w:lvlText w:val="%1."/>
      <w:legacy w:legacy="1" w:legacySpace="0" w:legacyIndent="360"/>
      <w:lvlJc w:val="left"/>
      <w:pPr>
        <w:ind w:left="1080" w:hanging="360"/>
      </w:pPr>
    </w:lvl>
  </w:abstractNum>
  <w:abstractNum w:abstractNumId="26">
    <w:nsid w:val="7F8724F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0"/>
    <w:lvlOverride w:ilvl="0">
      <w:lvl w:ilvl="0">
        <w:start w:val="1"/>
        <w:numFmt w:val="decimal"/>
        <w:lvlText w:val="%1."/>
        <w:legacy w:legacy="1" w:legacySpace="0" w:legacyIndent="360"/>
        <w:lvlJc w:val="left"/>
        <w:pPr>
          <w:ind w:left="1080" w:hanging="360"/>
        </w:pPr>
      </w:lvl>
    </w:lvlOverride>
  </w:num>
  <w:num w:numId="3">
    <w:abstractNumId w:val="1"/>
  </w:num>
  <w:num w:numId="4">
    <w:abstractNumId w:val="1"/>
    <w:lvlOverride w:ilvl="0">
      <w:lvl w:ilvl="0">
        <w:start w:val="1"/>
        <w:numFmt w:val="decimal"/>
        <w:lvlText w:val="%1."/>
        <w:legacy w:legacy="1" w:legacySpace="0" w:legacyIndent="360"/>
        <w:lvlJc w:val="left"/>
        <w:pPr>
          <w:ind w:left="1080" w:hanging="360"/>
        </w:pPr>
      </w:lvl>
    </w:lvlOverride>
  </w:num>
  <w:num w:numId="5">
    <w:abstractNumId w:val="24"/>
  </w:num>
  <w:num w:numId="6">
    <w:abstractNumId w:val="24"/>
    <w:lvlOverride w:ilvl="0">
      <w:lvl w:ilvl="0">
        <w:start w:val="1"/>
        <w:numFmt w:val="decimal"/>
        <w:lvlText w:val="%1."/>
        <w:legacy w:legacy="1" w:legacySpace="0" w:legacyIndent="360"/>
        <w:lvlJc w:val="left"/>
        <w:pPr>
          <w:ind w:left="1080" w:hanging="360"/>
        </w:pPr>
      </w:lvl>
    </w:lvlOverride>
  </w:num>
  <w:num w:numId="7">
    <w:abstractNumId w:val="25"/>
  </w:num>
  <w:num w:numId="8">
    <w:abstractNumId w:val="24"/>
    <w:lvlOverride w:ilvl="0">
      <w:lvl w:ilvl="0">
        <w:start w:val="1"/>
        <w:numFmt w:val="decimal"/>
        <w:lvlText w:val="%1."/>
        <w:legacy w:legacy="1" w:legacySpace="0" w:legacyIndent="360"/>
        <w:lvlJc w:val="left"/>
        <w:rPr>
          <w:rFonts w:ascii="Times New Roman" w:hAnsi="Times New Roman" w:hint="default"/>
        </w:rPr>
      </w:lvl>
    </w:lvlOverride>
  </w:num>
  <w:num w:numId="9">
    <w:abstractNumId w:val="15"/>
  </w:num>
  <w:num w:numId="10">
    <w:abstractNumId w:val="12"/>
  </w:num>
  <w:num w:numId="11">
    <w:abstractNumId w:val="20"/>
  </w:num>
  <w:num w:numId="12">
    <w:abstractNumId w:val="14"/>
  </w:num>
  <w:num w:numId="13">
    <w:abstractNumId w:val="6"/>
  </w:num>
  <w:num w:numId="14">
    <w:abstractNumId w:val="7"/>
  </w:num>
  <w:num w:numId="15">
    <w:abstractNumId w:val="9"/>
  </w:num>
  <w:num w:numId="16">
    <w:abstractNumId w:val="10"/>
  </w:num>
  <w:num w:numId="17">
    <w:abstractNumId w:val="18"/>
  </w:num>
  <w:num w:numId="18">
    <w:abstractNumId w:val="19"/>
  </w:num>
  <w:num w:numId="19">
    <w:abstractNumId w:val="4"/>
  </w:num>
  <w:num w:numId="20">
    <w:abstractNumId w:val="2"/>
  </w:num>
  <w:num w:numId="21">
    <w:abstractNumId w:val="16"/>
  </w:num>
  <w:num w:numId="22">
    <w:abstractNumId w:val="22"/>
  </w:num>
  <w:num w:numId="23">
    <w:abstractNumId w:val="17"/>
  </w:num>
  <w:num w:numId="24">
    <w:abstractNumId w:val="21"/>
  </w:num>
  <w:num w:numId="25">
    <w:abstractNumId w:val="11"/>
  </w:num>
  <w:num w:numId="26">
    <w:abstractNumId w:val="13"/>
  </w:num>
  <w:num w:numId="27">
    <w:abstractNumId w:val="5"/>
  </w:num>
  <w:num w:numId="28">
    <w:abstractNumId w:val="23"/>
  </w:num>
  <w:num w:numId="29">
    <w:abstractNumId w:val="26"/>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4B"/>
    <w:rsid w:val="000550B0"/>
    <w:rsid w:val="00091B68"/>
    <w:rsid w:val="000D30D9"/>
    <w:rsid w:val="00126A90"/>
    <w:rsid w:val="0015776D"/>
    <w:rsid w:val="001902B0"/>
    <w:rsid w:val="001A050F"/>
    <w:rsid w:val="00254488"/>
    <w:rsid w:val="002658A4"/>
    <w:rsid w:val="00287A3C"/>
    <w:rsid w:val="003123C5"/>
    <w:rsid w:val="003529F7"/>
    <w:rsid w:val="0035577A"/>
    <w:rsid w:val="0038652C"/>
    <w:rsid w:val="003C03B6"/>
    <w:rsid w:val="003E49BA"/>
    <w:rsid w:val="003F63FB"/>
    <w:rsid w:val="0042074E"/>
    <w:rsid w:val="00450926"/>
    <w:rsid w:val="004B1A1F"/>
    <w:rsid w:val="004D1D59"/>
    <w:rsid w:val="00531D18"/>
    <w:rsid w:val="0060004A"/>
    <w:rsid w:val="0061759D"/>
    <w:rsid w:val="006A2D28"/>
    <w:rsid w:val="006D6217"/>
    <w:rsid w:val="006E036F"/>
    <w:rsid w:val="007065FF"/>
    <w:rsid w:val="00707461"/>
    <w:rsid w:val="0072196F"/>
    <w:rsid w:val="0073171C"/>
    <w:rsid w:val="007326F6"/>
    <w:rsid w:val="00742A62"/>
    <w:rsid w:val="00747C30"/>
    <w:rsid w:val="00797277"/>
    <w:rsid w:val="007C30CD"/>
    <w:rsid w:val="00801BC4"/>
    <w:rsid w:val="0083657A"/>
    <w:rsid w:val="00870F0E"/>
    <w:rsid w:val="0088514F"/>
    <w:rsid w:val="008858B4"/>
    <w:rsid w:val="008C3C6A"/>
    <w:rsid w:val="008D1858"/>
    <w:rsid w:val="00922AB5"/>
    <w:rsid w:val="00934C54"/>
    <w:rsid w:val="009536BF"/>
    <w:rsid w:val="00965832"/>
    <w:rsid w:val="009A7455"/>
    <w:rsid w:val="009B06A1"/>
    <w:rsid w:val="00A547E4"/>
    <w:rsid w:val="00A63A8D"/>
    <w:rsid w:val="00AA654B"/>
    <w:rsid w:val="00AF1943"/>
    <w:rsid w:val="00B071D8"/>
    <w:rsid w:val="00B2272A"/>
    <w:rsid w:val="00B400A7"/>
    <w:rsid w:val="00BA0169"/>
    <w:rsid w:val="00BD074E"/>
    <w:rsid w:val="00C15B40"/>
    <w:rsid w:val="00C84CB3"/>
    <w:rsid w:val="00CA506D"/>
    <w:rsid w:val="00CB021B"/>
    <w:rsid w:val="00D1175D"/>
    <w:rsid w:val="00D52C8B"/>
    <w:rsid w:val="00D57F64"/>
    <w:rsid w:val="00D60BC8"/>
    <w:rsid w:val="00DB564C"/>
    <w:rsid w:val="00DC1EC4"/>
    <w:rsid w:val="00DF62B4"/>
    <w:rsid w:val="00E56396"/>
    <w:rsid w:val="00E6439C"/>
    <w:rsid w:val="00E94D93"/>
    <w:rsid w:val="00F62B56"/>
    <w:rsid w:val="00FA277C"/>
    <w:rsid w:val="00FD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1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tabs>
        <w:tab w:val="center" w:pos="5400"/>
      </w:tabs>
      <w:suppressAutoHyphens/>
      <w:jc w:val="right"/>
      <w:outlineLvl w:val="3"/>
    </w:pPr>
    <w:rPr>
      <w:b/>
      <w:spacing w:val="-2"/>
    </w:rPr>
  </w:style>
  <w:style w:type="paragraph" w:styleId="Heading5">
    <w:name w:val="heading 5"/>
    <w:basedOn w:val="Normal"/>
    <w:next w:val="Normal"/>
    <w:qFormat/>
    <w:pPr>
      <w:keepNext/>
      <w:jc w:val="both"/>
      <w:outlineLvl w:val="4"/>
    </w:pPr>
    <w:rPr>
      <w:rFonts w:ascii="Georgia" w:hAnsi="Georgia"/>
      <w:b/>
      <w:bCs/>
      <w:sz w:val="28"/>
    </w:rPr>
  </w:style>
  <w:style w:type="paragraph" w:styleId="Heading6">
    <w:name w:val="heading 6"/>
    <w:basedOn w:val="Normal"/>
    <w:next w:val="Normal"/>
    <w:qFormat/>
    <w:pPr>
      <w:keepNext/>
      <w:tabs>
        <w:tab w:val="center" w:pos="5544"/>
      </w:tabs>
      <w:suppressAutoHyphens/>
      <w:spacing w:line="204" w:lineRule="auto"/>
      <w:ind w:right="-288"/>
      <w:jc w:val="center"/>
      <w:outlineLvl w:val="5"/>
    </w:pPr>
    <w:rPr>
      <w:b/>
      <w:spacing w:val="-2"/>
    </w:rPr>
  </w:style>
  <w:style w:type="paragraph" w:styleId="Heading7">
    <w:name w:val="heading 7"/>
    <w:basedOn w:val="Normal"/>
    <w:next w:val="Normal"/>
    <w:qFormat/>
    <w:pPr>
      <w:keepNext/>
      <w:outlineLvl w:val="6"/>
    </w:pPr>
    <w:rPr>
      <w:rFonts w:ascii="Arial" w:hAnsi="Arial"/>
      <w:b/>
      <w:smallCaps/>
      <w:sz w:val="20"/>
    </w:rPr>
  </w:style>
  <w:style w:type="paragraph" w:styleId="Heading8">
    <w:name w:val="heading 8"/>
    <w:basedOn w:val="Normal"/>
    <w:next w:val="Normal"/>
    <w:qFormat/>
    <w:pPr>
      <w:keepNext/>
      <w:jc w:val="center"/>
      <w:outlineLvl w:val="7"/>
    </w:pPr>
    <w:rPr>
      <w:rFonts w:ascii="Times" w:hAnsi="Times"/>
      <w:sz w:val="22"/>
      <w:u w:val="single"/>
    </w:rPr>
  </w:style>
  <w:style w:type="paragraph" w:styleId="Heading9">
    <w:name w:val="heading 9"/>
    <w:basedOn w:val="Normal"/>
    <w:next w:val="Normal"/>
    <w:qFormat/>
    <w:pPr>
      <w:keepNext/>
      <w:outlineLvl w:val="8"/>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rPr>
      <w:rFonts w:ascii="Arial" w:hAnsi="Arial"/>
      <w:sz w:val="20"/>
      <w:u w:val="single"/>
    </w:rPr>
  </w:style>
  <w:style w:type="paragraph" w:styleId="BodyTextIndent2">
    <w:name w:val="Body Text Indent 2"/>
    <w:basedOn w:val="Normal"/>
    <w:semiHidden/>
    <w:pPr>
      <w:ind w:firstLine="720"/>
      <w:jc w:val="both"/>
    </w:pPr>
    <w:rPr>
      <w:snapToGrid w:val="0"/>
    </w:rPr>
  </w:style>
  <w:style w:type="paragraph" w:styleId="BodyTextIndent">
    <w:name w:val="Body Text Indent"/>
    <w:basedOn w:val="Normal"/>
    <w:semiHidden/>
    <w:pPr>
      <w:widowControl w:val="0"/>
      <w:tabs>
        <w:tab w:val="left" w:pos="-720"/>
        <w:tab w:val="left" w:pos="0"/>
      </w:tabs>
      <w:suppressAutoHyphens/>
      <w:ind w:left="720" w:hanging="720"/>
      <w:jc w:val="both"/>
    </w:pPr>
    <w:rPr>
      <w:spacing w:val="-3"/>
    </w:rPr>
  </w:style>
  <w:style w:type="paragraph" w:styleId="Subtitle">
    <w:name w:val="Subtitle"/>
    <w:basedOn w:val="Normal"/>
    <w:qFormat/>
    <w:pPr>
      <w:jc w:val="center"/>
    </w:pPr>
    <w:rPr>
      <w:b/>
      <w:snapToGrid w:val="0"/>
      <w:color w:val="000000"/>
    </w:rPr>
  </w:style>
  <w:style w:type="paragraph" w:styleId="BodyText2">
    <w:name w:val="Body Text 2"/>
    <w:basedOn w:val="Normal"/>
    <w:semiHidden/>
    <w:pPr>
      <w:widowControl w:val="0"/>
      <w:jc w:val="both"/>
    </w:pPr>
    <w:rPr>
      <w:rFonts w:ascii="CG Times" w:hAnsi="CG Times"/>
      <w:snapToGrid w:val="0"/>
    </w:rPr>
  </w:style>
  <w:style w:type="paragraph" w:styleId="Header">
    <w:name w:val="header"/>
    <w:basedOn w:val="Normal"/>
    <w:semiHidden/>
    <w:pPr>
      <w:tabs>
        <w:tab w:val="center" w:pos="4320"/>
        <w:tab w:val="right" w:pos="8640"/>
      </w:tabs>
    </w:pPr>
    <w:rPr>
      <w:color w:val="0000FF"/>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rPr>
      <w:color w:val="0000FF"/>
    </w:rPr>
  </w:style>
  <w:style w:type="paragraph" w:styleId="FootnoteText">
    <w:name w:val="footnote text"/>
    <w:basedOn w:val="Normal"/>
    <w:semiHidden/>
    <w:rPr>
      <w:color w:val="0000FF"/>
      <w:sz w:val="20"/>
    </w:rPr>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both"/>
    </w:pPr>
    <w:rPr>
      <w:i/>
      <w:color w:val="0000FF"/>
    </w:r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AA654B"/>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926"/>
    <w:rPr>
      <w:rFonts w:ascii="Tahoma" w:hAnsi="Tahoma" w:cs="Tahoma"/>
      <w:sz w:val="16"/>
      <w:szCs w:val="16"/>
    </w:rPr>
  </w:style>
  <w:style w:type="character" w:customStyle="1" w:styleId="BalloonTextChar">
    <w:name w:val="Balloon Text Char"/>
    <w:basedOn w:val="DefaultParagraphFont"/>
    <w:link w:val="BalloonText"/>
    <w:uiPriority w:val="99"/>
    <w:semiHidden/>
    <w:rsid w:val="00450926"/>
    <w:rPr>
      <w:rFonts w:ascii="Tahoma" w:hAnsi="Tahoma" w:cs="Tahoma"/>
      <w:sz w:val="16"/>
      <w:szCs w:val="16"/>
    </w:rPr>
  </w:style>
  <w:style w:type="paragraph" w:styleId="Revision">
    <w:name w:val="Revision"/>
    <w:hidden/>
    <w:uiPriority w:val="99"/>
    <w:semiHidden/>
    <w:rsid w:val="008D1858"/>
    <w:rPr>
      <w:sz w:val="24"/>
    </w:rPr>
  </w:style>
  <w:style w:type="character" w:styleId="Hyperlink">
    <w:name w:val="Hyperlink"/>
    <w:basedOn w:val="DefaultParagraphFont"/>
    <w:uiPriority w:val="99"/>
    <w:semiHidden/>
    <w:unhideWhenUsed/>
    <w:rsid w:val="00E563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tabs>
        <w:tab w:val="center" w:pos="5400"/>
      </w:tabs>
      <w:suppressAutoHyphens/>
      <w:jc w:val="right"/>
      <w:outlineLvl w:val="3"/>
    </w:pPr>
    <w:rPr>
      <w:b/>
      <w:spacing w:val="-2"/>
    </w:rPr>
  </w:style>
  <w:style w:type="paragraph" w:styleId="Heading5">
    <w:name w:val="heading 5"/>
    <w:basedOn w:val="Normal"/>
    <w:next w:val="Normal"/>
    <w:qFormat/>
    <w:pPr>
      <w:keepNext/>
      <w:jc w:val="both"/>
      <w:outlineLvl w:val="4"/>
    </w:pPr>
    <w:rPr>
      <w:rFonts w:ascii="Georgia" w:hAnsi="Georgia"/>
      <w:b/>
      <w:bCs/>
      <w:sz w:val="28"/>
    </w:rPr>
  </w:style>
  <w:style w:type="paragraph" w:styleId="Heading6">
    <w:name w:val="heading 6"/>
    <w:basedOn w:val="Normal"/>
    <w:next w:val="Normal"/>
    <w:qFormat/>
    <w:pPr>
      <w:keepNext/>
      <w:tabs>
        <w:tab w:val="center" w:pos="5544"/>
      </w:tabs>
      <w:suppressAutoHyphens/>
      <w:spacing w:line="204" w:lineRule="auto"/>
      <w:ind w:right="-288"/>
      <w:jc w:val="center"/>
      <w:outlineLvl w:val="5"/>
    </w:pPr>
    <w:rPr>
      <w:b/>
      <w:spacing w:val="-2"/>
    </w:rPr>
  </w:style>
  <w:style w:type="paragraph" w:styleId="Heading7">
    <w:name w:val="heading 7"/>
    <w:basedOn w:val="Normal"/>
    <w:next w:val="Normal"/>
    <w:qFormat/>
    <w:pPr>
      <w:keepNext/>
      <w:outlineLvl w:val="6"/>
    </w:pPr>
    <w:rPr>
      <w:rFonts w:ascii="Arial" w:hAnsi="Arial"/>
      <w:b/>
      <w:smallCaps/>
      <w:sz w:val="20"/>
    </w:rPr>
  </w:style>
  <w:style w:type="paragraph" w:styleId="Heading8">
    <w:name w:val="heading 8"/>
    <w:basedOn w:val="Normal"/>
    <w:next w:val="Normal"/>
    <w:qFormat/>
    <w:pPr>
      <w:keepNext/>
      <w:jc w:val="center"/>
      <w:outlineLvl w:val="7"/>
    </w:pPr>
    <w:rPr>
      <w:rFonts w:ascii="Times" w:hAnsi="Times"/>
      <w:sz w:val="22"/>
      <w:u w:val="single"/>
    </w:rPr>
  </w:style>
  <w:style w:type="paragraph" w:styleId="Heading9">
    <w:name w:val="heading 9"/>
    <w:basedOn w:val="Normal"/>
    <w:next w:val="Normal"/>
    <w:qFormat/>
    <w:pPr>
      <w:keepNext/>
      <w:outlineLvl w:val="8"/>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rPr>
      <w:rFonts w:ascii="Arial" w:hAnsi="Arial"/>
      <w:sz w:val="20"/>
      <w:u w:val="single"/>
    </w:rPr>
  </w:style>
  <w:style w:type="paragraph" w:styleId="BodyTextIndent2">
    <w:name w:val="Body Text Indent 2"/>
    <w:basedOn w:val="Normal"/>
    <w:semiHidden/>
    <w:pPr>
      <w:ind w:firstLine="720"/>
      <w:jc w:val="both"/>
    </w:pPr>
    <w:rPr>
      <w:snapToGrid w:val="0"/>
    </w:rPr>
  </w:style>
  <w:style w:type="paragraph" w:styleId="BodyTextIndent">
    <w:name w:val="Body Text Indent"/>
    <w:basedOn w:val="Normal"/>
    <w:semiHidden/>
    <w:pPr>
      <w:widowControl w:val="0"/>
      <w:tabs>
        <w:tab w:val="left" w:pos="-720"/>
        <w:tab w:val="left" w:pos="0"/>
      </w:tabs>
      <w:suppressAutoHyphens/>
      <w:ind w:left="720" w:hanging="720"/>
      <w:jc w:val="both"/>
    </w:pPr>
    <w:rPr>
      <w:spacing w:val="-3"/>
    </w:rPr>
  </w:style>
  <w:style w:type="paragraph" w:styleId="Subtitle">
    <w:name w:val="Subtitle"/>
    <w:basedOn w:val="Normal"/>
    <w:qFormat/>
    <w:pPr>
      <w:jc w:val="center"/>
    </w:pPr>
    <w:rPr>
      <w:b/>
      <w:snapToGrid w:val="0"/>
      <w:color w:val="000000"/>
    </w:rPr>
  </w:style>
  <w:style w:type="paragraph" w:styleId="BodyText2">
    <w:name w:val="Body Text 2"/>
    <w:basedOn w:val="Normal"/>
    <w:semiHidden/>
    <w:pPr>
      <w:widowControl w:val="0"/>
      <w:jc w:val="both"/>
    </w:pPr>
    <w:rPr>
      <w:rFonts w:ascii="CG Times" w:hAnsi="CG Times"/>
      <w:snapToGrid w:val="0"/>
    </w:rPr>
  </w:style>
  <w:style w:type="paragraph" w:styleId="Header">
    <w:name w:val="header"/>
    <w:basedOn w:val="Normal"/>
    <w:semiHidden/>
    <w:pPr>
      <w:tabs>
        <w:tab w:val="center" w:pos="4320"/>
        <w:tab w:val="right" w:pos="8640"/>
      </w:tabs>
    </w:pPr>
    <w:rPr>
      <w:color w:val="0000FF"/>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rPr>
      <w:color w:val="0000FF"/>
    </w:rPr>
  </w:style>
  <w:style w:type="paragraph" w:styleId="FootnoteText">
    <w:name w:val="footnote text"/>
    <w:basedOn w:val="Normal"/>
    <w:semiHidden/>
    <w:rPr>
      <w:color w:val="0000FF"/>
      <w:sz w:val="20"/>
    </w:rPr>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both"/>
    </w:pPr>
    <w:rPr>
      <w:i/>
      <w:color w:val="0000FF"/>
    </w:r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AA654B"/>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926"/>
    <w:rPr>
      <w:rFonts w:ascii="Tahoma" w:hAnsi="Tahoma" w:cs="Tahoma"/>
      <w:sz w:val="16"/>
      <w:szCs w:val="16"/>
    </w:rPr>
  </w:style>
  <w:style w:type="character" w:customStyle="1" w:styleId="BalloonTextChar">
    <w:name w:val="Balloon Text Char"/>
    <w:basedOn w:val="DefaultParagraphFont"/>
    <w:link w:val="BalloonText"/>
    <w:uiPriority w:val="99"/>
    <w:semiHidden/>
    <w:rsid w:val="00450926"/>
    <w:rPr>
      <w:rFonts w:ascii="Tahoma" w:hAnsi="Tahoma" w:cs="Tahoma"/>
      <w:sz w:val="16"/>
      <w:szCs w:val="16"/>
    </w:rPr>
  </w:style>
  <w:style w:type="paragraph" w:styleId="Revision">
    <w:name w:val="Revision"/>
    <w:hidden/>
    <w:uiPriority w:val="99"/>
    <w:semiHidden/>
    <w:rsid w:val="008D1858"/>
    <w:rPr>
      <w:sz w:val="24"/>
    </w:rPr>
  </w:style>
  <w:style w:type="character" w:styleId="Hyperlink">
    <w:name w:val="Hyperlink"/>
    <w:basedOn w:val="DefaultParagraphFont"/>
    <w:uiPriority w:val="99"/>
    <w:semiHidden/>
    <w:unhideWhenUsed/>
    <w:rsid w:val="00E56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78555DA0E1864F9AD0B5B1078ACF06" ma:contentTypeVersion="0" ma:contentTypeDescription="Create a new document." ma:contentTypeScope="" ma:versionID="142ea9bd2cc0a6d483635b5088ec32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EA32-CB6D-436C-AE25-4DB5B59DF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0A9300-F31E-4D22-83E8-02988A16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F24890-6D29-4417-93B5-E6186B60137B}">
  <ds:schemaRefs>
    <ds:schemaRef ds:uri="http://schemas.microsoft.com/sharepoint/v3/contenttype/forms"/>
  </ds:schemaRefs>
</ds:datastoreItem>
</file>

<file path=customXml/itemProps4.xml><?xml version="1.0" encoding="utf-8"?>
<ds:datastoreItem xmlns:ds="http://schemas.openxmlformats.org/officeDocument/2006/customXml" ds:itemID="{89F34061-9722-4C0B-86B0-E19BA33D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ACADEMIC AFFAIRS COUNCIL</vt:lpstr>
    </vt:vector>
  </TitlesOfParts>
  <Company>BOR</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COUNCIL</dc:title>
  <dc:creator>JodiG</dc:creator>
  <cp:lastModifiedBy>Lewis, Jessica A</cp:lastModifiedBy>
  <cp:revision>3</cp:revision>
  <cp:lastPrinted>2012-11-09T18:20:00Z</cp:lastPrinted>
  <dcterms:created xsi:type="dcterms:W3CDTF">2013-01-23T13:03:00Z</dcterms:created>
  <dcterms:modified xsi:type="dcterms:W3CDTF">2013-01-23T13:05:00Z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0x010100E578555DA0E1864F9AD0B5B1078ACF06</vt:lpwstr>
  </property>
</Properties>
</file>